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451DC" w14:textId="77777777" w:rsidR="009360CB" w:rsidRPr="00580D73" w:rsidRDefault="00CB25D4" w:rsidP="00906E7B">
      <w:pPr>
        <w:ind w:left="567" w:hanging="567"/>
        <w:jc w:val="center"/>
        <w:rPr>
          <w:rFonts w:cs="Arial"/>
          <w:b/>
          <w:sz w:val="28"/>
          <w:szCs w:val="28"/>
        </w:rPr>
      </w:pPr>
      <w:r>
        <w:rPr>
          <w:rFonts w:cs="Arial"/>
          <w:b/>
          <w:sz w:val="28"/>
          <w:szCs w:val="28"/>
        </w:rPr>
        <w:t>Rahmenvereinbarung</w:t>
      </w:r>
    </w:p>
    <w:p w14:paraId="05752E81" w14:textId="77777777" w:rsidR="00941D3C" w:rsidRPr="00580D73" w:rsidRDefault="00331394" w:rsidP="00906E7B">
      <w:pPr>
        <w:ind w:left="567" w:hanging="567"/>
        <w:jc w:val="center"/>
        <w:rPr>
          <w:rFonts w:cs="Arial"/>
          <w:b/>
          <w:sz w:val="28"/>
          <w:szCs w:val="28"/>
        </w:rPr>
      </w:pPr>
      <w:r>
        <w:rPr>
          <w:rFonts w:cs="Arial"/>
          <w:b/>
          <w:sz w:val="28"/>
          <w:szCs w:val="28"/>
        </w:rPr>
        <w:t>ü</w:t>
      </w:r>
      <w:r w:rsidR="00CB25D4">
        <w:rPr>
          <w:rFonts w:cs="Arial"/>
          <w:b/>
          <w:sz w:val="28"/>
          <w:szCs w:val="28"/>
        </w:rPr>
        <w:t xml:space="preserve">ber </w:t>
      </w:r>
      <w:r w:rsidR="00AF20F2">
        <w:rPr>
          <w:rFonts w:cs="Arial"/>
          <w:b/>
          <w:sz w:val="28"/>
          <w:szCs w:val="28"/>
        </w:rPr>
        <w:t>die</w:t>
      </w:r>
      <w:r w:rsidR="00AF20F2" w:rsidRPr="00AF20F2">
        <w:rPr>
          <w:rFonts w:cs="Arial"/>
          <w:b/>
          <w:sz w:val="28"/>
          <w:szCs w:val="28"/>
        </w:rPr>
        <w:t xml:space="preserve"> Lieferung und Einrichtung von Multifunktionssystemen in verschiedenen Leistungsklassen in einem Mietvertrag mit zugehörigem Service</w:t>
      </w:r>
    </w:p>
    <w:p w14:paraId="7B85CC92" w14:textId="77777777" w:rsidR="009360CB" w:rsidRPr="00580D73" w:rsidRDefault="009360CB" w:rsidP="00906E7B">
      <w:pPr>
        <w:ind w:left="567" w:hanging="567"/>
        <w:rPr>
          <w:rFonts w:cs="Arial"/>
          <w:b/>
          <w:szCs w:val="22"/>
        </w:rPr>
      </w:pPr>
    </w:p>
    <w:p w14:paraId="570608B4" w14:textId="77777777" w:rsidR="00D4137C" w:rsidRPr="00580D73" w:rsidRDefault="00D4137C" w:rsidP="00906E7B">
      <w:pPr>
        <w:ind w:left="567" w:hanging="567"/>
        <w:rPr>
          <w:rFonts w:cs="Arial"/>
          <w:b/>
          <w:szCs w:val="22"/>
        </w:rPr>
      </w:pPr>
    </w:p>
    <w:p w14:paraId="1D88D169" w14:textId="77777777" w:rsidR="009360CB" w:rsidRPr="00580D73" w:rsidRDefault="00BE73E6" w:rsidP="00906E7B">
      <w:pPr>
        <w:rPr>
          <w:rFonts w:cs="Arial"/>
          <w:szCs w:val="22"/>
        </w:rPr>
      </w:pPr>
      <w:r w:rsidRPr="00580D73">
        <w:rPr>
          <w:rFonts w:cs="Arial"/>
          <w:szCs w:val="22"/>
        </w:rPr>
        <w:t xml:space="preserve">zwischen </w:t>
      </w:r>
    </w:p>
    <w:p w14:paraId="24D671D4" w14:textId="77777777" w:rsidR="00941D3C" w:rsidRPr="00580D73" w:rsidRDefault="00941D3C" w:rsidP="00906E7B">
      <w:pPr>
        <w:pStyle w:val="bodytext"/>
        <w:spacing w:before="0" w:beforeAutospacing="0" w:after="0" w:afterAutospacing="0"/>
        <w:rPr>
          <w:rFonts w:cs="Arial"/>
          <w:b/>
          <w:szCs w:val="22"/>
        </w:rPr>
      </w:pPr>
    </w:p>
    <w:p w14:paraId="51D98CD5" w14:textId="77777777" w:rsidR="00941D3C" w:rsidRPr="00580D73" w:rsidRDefault="00941D3C" w:rsidP="00906E7B">
      <w:pPr>
        <w:pStyle w:val="bodytext"/>
        <w:spacing w:before="0" w:beforeAutospacing="0" w:after="0" w:afterAutospacing="0"/>
        <w:rPr>
          <w:rFonts w:cs="Arial"/>
          <w:b/>
          <w:szCs w:val="22"/>
        </w:rPr>
      </w:pPr>
      <w:r w:rsidRPr="00FB5190">
        <w:rPr>
          <w:rFonts w:cs="Arial"/>
          <w:szCs w:val="22"/>
        </w:rPr>
        <w:t>der</w:t>
      </w:r>
      <w:r w:rsidRPr="00580D73">
        <w:rPr>
          <w:rFonts w:cs="Arial"/>
          <w:b/>
          <w:szCs w:val="22"/>
        </w:rPr>
        <w:t xml:space="preserve"> Brandenburgische</w:t>
      </w:r>
      <w:r w:rsidR="00BA7AE8" w:rsidRPr="00580D73">
        <w:rPr>
          <w:rFonts w:cs="Arial"/>
          <w:b/>
          <w:szCs w:val="22"/>
        </w:rPr>
        <w:t>n</w:t>
      </w:r>
      <w:r w:rsidRPr="00580D73">
        <w:rPr>
          <w:rFonts w:cs="Arial"/>
          <w:b/>
          <w:szCs w:val="22"/>
        </w:rPr>
        <w:t xml:space="preserve"> Technische</w:t>
      </w:r>
      <w:r w:rsidR="00BA7AE8" w:rsidRPr="00580D73">
        <w:rPr>
          <w:rFonts w:cs="Arial"/>
          <w:b/>
          <w:szCs w:val="22"/>
        </w:rPr>
        <w:t>n</w:t>
      </w:r>
      <w:r w:rsidRPr="00580D73">
        <w:rPr>
          <w:rFonts w:cs="Arial"/>
          <w:b/>
          <w:szCs w:val="22"/>
        </w:rPr>
        <w:t xml:space="preserve"> Universität Cottbus - Senftenberg </w:t>
      </w:r>
    </w:p>
    <w:p w14:paraId="21FCB7C6" w14:textId="5C737CBD" w:rsidR="00941D3C" w:rsidRPr="00580D73" w:rsidRDefault="00941D3C" w:rsidP="00906E7B">
      <w:pPr>
        <w:ind w:left="567" w:hanging="567"/>
        <w:rPr>
          <w:rFonts w:cs="Arial"/>
          <w:szCs w:val="22"/>
        </w:rPr>
      </w:pPr>
      <w:r w:rsidRPr="00580D73">
        <w:rPr>
          <w:rFonts w:cs="Arial"/>
          <w:szCs w:val="22"/>
        </w:rPr>
        <w:t xml:space="preserve">vertreten durch </w:t>
      </w:r>
      <w:r w:rsidR="00CB25D4">
        <w:rPr>
          <w:rFonts w:cs="Arial"/>
          <w:szCs w:val="22"/>
        </w:rPr>
        <w:t>den Kanzler</w:t>
      </w:r>
      <w:r w:rsidR="00863D27">
        <w:rPr>
          <w:rFonts w:cs="Arial"/>
          <w:szCs w:val="22"/>
        </w:rPr>
        <w:t xml:space="preserve"> i. V. </w:t>
      </w:r>
      <w:r w:rsidR="00CB25D4">
        <w:rPr>
          <w:rFonts w:cs="Arial"/>
          <w:szCs w:val="22"/>
        </w:rPr>
        <w:t xml:space="preserve"> Herrn </w:t>
      </w:r>
      <w:r w:rsidR="00863D27">
        <w:rPr>
          <w:rFonts w:cs="Arial"/>
          <w:szCs w:val="22"/>
        </w:rPr>
        <w:t>Bobusch</w:t>
      </w:r>
    </w:p>
    <w:p w14:paraId="7722EC16" w14:textId="77777777" w:rsidR="00941D3C" w:rsidRPr="00580D73" w:rsidRDefault="00941D3C" w:rsidP="00906E7B">
      <w:pPr>
        <w:pStyle w:val="bodytext"/>
        <w:spacing w:before="0" w:beforeAutospacing="0" w:after="0" w:afterAutospacing="0"/>
        <w:rPr>
          <w:rFonts w:cs="Arial"/>
          <w:szCs w:val="22"/>
        </w:rPr>
      </w:pPr>
      <w:r w:rsidRPr="00580D73">
        <w:rPr>
          <w:rFonts w:cs="Arial"/>
          <w:szCs w:val="22"/>
        </w:rPr>
        <w:t xml:space="preserve">Platz der Deutschen Einheit 1, 03046 Cottbus </w:t>
      </w:r>
    </w:p>
    <w:p w14:paraId="11C7FAEF" w14:textId="77777777" w:rsidR="00BE0D4E" w:rsidRDefault="00BE0D4E" w:rsidP="00906E7B">
      <w:pPr>
        <w:pStyle w:val="bodytext"/>
        <w:spacing w:before="0" w:beforeAutospacing="0" w:after="0" w:afterAutospacing="0"/>
        <w:rPr>
          <w:rFonts w:cs="Arial"/>
          <w:szCs w:val="22"/>
          <w:u w:val="single"/>
        </w:rPr>
      </w:pPr>
    </w:p>
    <w:p w14:paraId="3FF26EE0" w14:textId="77777777" w:rsidR="00941D3C" w:rsidRPr="00580D73" w:rsidRDefault="00941D3C" w:rsidP="00906E7B">
      <w:pPr>
        <w:pStyle w:val="bodytext"/>
        <w:spacing w:before="0" w:beforeAutospacing="0" w:after="0" w:afterAutospacing="0"/>
        <w:rPr>
          <w:rFonts w:cs="Arial"/>
          <w:szCs w:val="22"/>
          <w:u w:val="single"/>
        </w:rPr>
      </w:pPr>
      <w:r w:rsidRPr="00580D73">
        <w:rPr>
          <w:rFonts w:cs="Arial"/>
          <w:szCs w:val="22"/>
          <w:u w:val="single"/>
        </w:rPr>
        <w:t>Projektverantwortung:</w:t>
      </w:r>
    </w:p>
    <w:p w14:paraId="52946F3A" w14:textId="77777777" w:rsidR="00941D3C" w:rsidRPr="008A33AF" w:rsidRDefault="00CB25D4" w:rsidP="00906E7B">
      <w:pPr>
        <w:pStyle w:val="bodytext"/>
        <w:spacing w:before="0" w:beforeAutospacing="0" w:after="0" w:afterAutospacing="0"/>
        <w:rPr>
          <w:rFonts w:cs="Arial"/>
          <w:szCs w:val="22"/>
        </w:rPr>
      </w:pPr>
      <w:r w:rsidRPr="008A33AF">
        <w:rPr>
          <w:rFonts w:cs="Arial"/>
          <w:szCs w:val="22"/>
        </w:rPr>
        <w:t>VB 2 Finanzen und Innere Organisation</w:t>
      </w:r>
    </w:p>
    <w:p w14:paraId="237BD478" w14:textId="113E483E" w:rsidR="00941D3C" w:rsidRPr="008A33AF" w:rsidRDefault="00CB25D4" w:rsidP="00906E7B">
      <w:pPr>
        <w:pStyle w:val="bodytext"/>
        <w:spacing w:before="0" w:beforeAutospacing="0" w:after="0" w:afterAutospacing="0"/>
        <w:rPr>
          <w:rFonts w:cs="Arial"/>
          <w:szCs w:val="22"/>
        </w:rPr>
      </w:pPr>
      <w:r w:rsidRPr="008A33AF">
        <w:rPr>
          <w:rFonts w:cs="Arial"/>
          <w:szCs w:val="22"/>
        </w:rPr>
        <w:t>Herr Semmler</w:t>
      </w:r>
    </w:p>
    <w:p w14:paraId="6092D59C" w14:textId="77777777" w:rsidR="00941D3C" w:rsidRPr="008A33AF" w:rsidRDefault="008A33AF" w:rsidP="00906E7B">
      <w:pPr>
        <w:pStyle w:val="bodytext"/>
        <w:spacing w:before="0" w:beforeAutospacing="0" w:after="0" w:afterAutospacing="0"/>
        <w:rPr>
          <w:rFonts w:cs="Arial"/>
          <w:szCs w:val="22"/>
        </w:rPr>
      </w:pPr>
      <w:r w:rsidRPr="008A33AF">
        <w:rPr>
          <w:rFonts w:cs="Arial"/>
          <w:szCs w:val="22"/>
        </w:rPr>
        <w:t>Platz der Deutschen Einheit 1, 03046 Cottbus</w:t>
      </w:r>
    </w:p>
    <w:p w14:paraId="7C19AF97" w14:textId="77777777" w:rsidR="00941D3C" w:rsidRDefault="00941D3C" w:rsidP="00906E7B">
      <w:pPr>
        <w:jc w:val="right"/>
        <w:rPr>
          <w:rFonts w:cs="Arial"/>
          <w:szCs w:val="22"/>
        </w:rPr>
      </w:pPr>
      <w:r w:rsidRPr="00580D73">
        <w:rPr>
          <w:rFonts w:cs="Arial"/>
          <w:szCs w:val="22"/>
        </w:rPr>
        <w:t xml:space="preserve">- </w:t>
      </w:r>
      <w:r w:rsidRPr="00580D73">
        <w:rPr>
          <w:rFonts w:cs="Arial"/>
          <w:b/>
          <w:szCs w:val="22"/>
        </w:rPr>
        <w:t>BTU</w:t>
      </w:r>
      <w:r w:rsidRPr="00580D73">
        <w:rPr>
          <w:rFonts w:cs="Arial"/>
          <w:szCs w:val="22"/>
        </w:rPr>
        <w:t xml:space="preserve"> -</w:t>
      </w:r>
    </w:p>
    <w:p w14:paraId="00721F9B" w14:textId="77777777" w:rsidR="008A33AF" w:rsidRDefault="008A33AF" w:rsidP="008A33AF">
      <w:pPr>
        <w:jc w:val="left"/>
        <w:rPr>
          <w:rFonts w:cs="Arial"/>
          <w:szCs w:val="22"/>
        </w:rPr>
      </w:pPr>
    </w:p>
    <w:p w14:paraId="35333894" w14:textId="77777777" w:rsidR="008A33AF" w:rsidRDefault="008A33AF" w:rsidP="008A33AF">
      <w:pPr>
        <w:ind w:left="567" w:hanging="567"/>
        <w:jc w:val="left"/>
        <w:rPr>
          <w:rFonts w:cs="Arial"/>
          <w:szCs w:val="22"/>
        </w:rPr>
      </w:pPr>
    </w:p>
    <w:p w14:paraId="090E533F" w14:textId="77777777" w:rsidR="008A33AF" w:rsidRPr="00580D73" w:rsidRDefault="008A33AF" w:rsidP="008A33AF">
      <w:pPr>
        <w:ind w:left="567" w:hanging="567"/>
        <w:jc w:val="center"/>
        <w:rPr>
          <w:rFonts w:cs="Arial"/>
          <w:szCs w:val="22"/>
        </w:rPr>
      </w:pPr>
      <w:r w:rsidRPr="00580D73">
        <w:rPr>
          <w:rFonts w:cs="Arial"/>
          <w:szCs w:val="22"/>
        </w:rPr>
        <w:t xml:space="preserve">- nachfolgend </w:t>
      </w:r>
      <w:r w:rsidRPr="008A33AF">
        <w:rPr>
          <w:rFonts w:cs="Arial"/>
          <w:b/>
          <w:szCs w:val="22"/>
        </w:rPr>
        <w:t>Auftraggeber</w:t>
      </w:r>
      <w:r w:rsidRPr="00580D73">
        <w:rPr>
          <w:rFonts w:cs="Arial"/>
          <w:szCs w:val="22"/>
        </w:rPr>
        <w:t xml:space="preserve"> genannt -</w:t>
      </w:r>
    </w:p>
    <w:p w14:paraId="059C4FD3" w14:textId="77777777" w:rsidR="008A33AF" w:rsidRDefault="008A33AF" w:rsidP="00906E7B">
      <w:pPr>
        <w:ind w:left="567" w:hanging="567"/>
        <w:rPr>
          <w:rFonts w:cs="Arial"/>
          <w:szCs w:val="22"/>
        </w:rPr>
      </w:pPr>
    </w:p>
    <w:p w14:paraId="58AF08C3" w14:textId="77777777" w:rsidR="00941D3C" w:rsidRPr="00580D73" w:rsidRDefault="00BE73E6" w:rsidP="00906E7B">
      <w:pPr>
        <w:ind w:left="567" w:hanging="567"/>
        <w:rPr>
          <w:rFonts w:cs="Arial"/>
          <w:szCs w:val="22"/>
        </w:rPr>
      </w:pPr>
      <w:r w:rsidRPr="00580D73">
        <w:rPr>
          <w:rFonts w:cs="Arial"/>
          <w:szCs w:val="22"/>
        </w:rPr>
        <w:t>u</w:t>
      </w:r>
      <w:r w:rsidR="00941D3C" w:rsidRPr="00580D73">
        <w:rPr>
          <w:rFonts w:cs="Arial"/>
          <w:szCs w:val="22"/>
        </w:rPr>
        <w:t>nd</w:t>
      </w:r>
      <w:r w:rsidRPr="00580D73">
        <w:rPr>
          <w:rFonts w:cs="Arial"/>
          <w:szCs w:val="22"/>
        </w:rPr>
        <w:t xml:space="preserve"> </w:t>
      </w:r>
    </w:p>
    <w:p w14:paraId="4DEFFE63" w14:textId="77777777" w:rsidR="00941D3C" w:rsidRPr="00580D73" w:rsidRDefault="00941D3C" w:rsidP="00906E7B">
      <w:pPr>
        <w:ind w:left="567" w:hanging="567"/>
        <w:rPr>
          <w:rFonts w:cs="Arial"/>
          <w:szCs w:val="22"/>
        </w:rPr>
      </w:pPr>
    </w:p>
    <w:p w14:paraId="0AFF0086" w14:textId="77777777" w:rsidR="00044F12" w:rsidRPr="00580D73" w:rsidRDefault="00364A39" w:rsidP="00906E7B">
      <w:pPr>
        <w:rPr>
          <w:rFonts w:cs="Arial"/>
          <w:color w:val="FF0000"/>
          <w:szCs w:val="22"/>
        </w:rPr>
      </w:pPr>
      <w:r w:rsidRPr="00580D73">
        <w:rPr>
          <w:rFonts w:cs="Arial"/>
          <w:color w:val="FF0000"/>
          <w:szCs w:val="22"/>
        </w:rPr>
        <w:t xml:space="preserve">der </w:t>
      </w:r>
      <w:r w:rsidR="002D6F66">
        <w:rPr>
          <w:rFonts w:cs="Arial"/>
          <w:b/>
          <w:color w:val="FF0000"/>
          <w:szCs w:val="22"/>
        </w:rPr>
        <w:t>(*)</w:t>
      </w:r>
    </w:p>
    <w:p w14:paraId="73C3BF03" w14:textId="77777777" w:rsidR="00941D3C" w:rsidRPr="00580D73" w:rsidRDefault="00941D3C" w:rsidP="00906E7B">
      <w:pPr>
        <w:rPr>
          <w:rFonts w:cs="Arial"/>
          <w:szCs w:val="22"/>
        </w:rPr>
      </w:pPr>
      <w:r w:rsidRPr="00580D73">
        <w:rPr>
          <w:rFonts w:cs="Arial"/>
          <w:szCs w:val="22"/>
        </w:rPr>
        <w:t xml:space="preserve">vertreten durch </w:t>
      </w:r>
      <w:r w:rsidR="002D6F66">
        <w:rPr>
          <w:rFonts w:cs="Arial"/>
          <w:color w:val="FF0000"/>
          <w:szCs w:val="22"/>
        </w:rPr>
        <w:t>(*)</w:t>
      </w:r>
    </w:p>
    <w:p w14:paraId="3783C7FB" w14:textId="77777777" w:rsidR="003D734C" w:rsidRDefault="00941D3C" w:rsidP="00906E7B">
      <w:pPr>
        <w:rPr>
          <w:rFonts w:cs="Arial"/>
          <w:color w:val="FF0000"/>
          <w:szCs w:val="22"/>
        </w:rPr>
      </w:pPr>
      <w:r w:rsidRPr="00580D73">
        <w:rPr>
          <w:rFonts w:cs="Arial"/>
          <w:color w:val="FF0000"/>
          <w:szCs w:val="22"/>
        </w:rPr>
        <w:t>Adresse</w:t>
      </w:r>
      <w:r w:rsidR="002D6F66">
        <w:rPr>
          <w:rFonts w:cs="Arial"/>
          <w:color w:val="FF0000"/>
          <w:szCs w:val="22"/>
        </w:rPr>
        <w:t xml:space="preserve"> (*)</w:t>
      </w:r>
    </w:p>
    <w:p w14:paraId="559BC59E" w14:textId="77777777" w:rsidR="00EA780D" w:rsidRDefault="00EA780D" w:rsidP="00906E7B">
      <w:pPr>
        <w:jc w:val="right"/>
        <w:rPr>
          <w:rFonts w:cs="Arial"/>
          <w:szCs w:val="22"/>
        </w:rPr>
      </w:pPr>
      <w:r w:rsidRPr="00580D73">
        <w:rPr>
          <w:rFonts w:cs="Arial"/>
          <w:szCs w:val="22"/>
        </w:rPr>
        <w:t xml:space="preserve">- </w:t>
      </w:r>
      <w:r w:rsidR="002D6F66">
        <w:rPr>
          <w:rFonts w:cs="Arial"/>
          <w:b/>
          <w:color w:val="FF0000"/>
          <w:szCs w:val="22"/>
        </w:rPr>
        <w:t>(*)</w:t>
      </w:r>
      <w:r w:rsidRPr="00580D73">
        <w:rPr>
          <w:rFonts w:cs="Arial"/>
          <w:szCs w:val="22"/>
        </w:rPr>
        <w:t xml:space="preserve"> -</w:t>
      </w:r>
    </w:p>
    <w:p w14:paraId="53F92BA5" w14:textId="77777777" w:rsidR="004B788F" w:rsidRPr="00580D73" w:rsidRDefault="004B788F" w:rsidP="004B788F">
      <w:pPr>
        <w:rPr>
          <w:rFonts w:cs="Arial"/>
          <w:szCs w:val="22"/>
        </w:rPr>
      </w:pPr>
    </w:p>
    <w:p w14:paraId="190C2C57" w14:textId="77777777" w:rsidR="009360CB" w:rsidRPr="004B788F" w:rsidRDefault="009360CB" w:rsidP="00906E7B">
      <w:pPr>
        <w:ind w:left="567" w:hanging="567"/>
        <w:rPr>
          <w:rFonts w:cs="Arial"/>
          <w:szCs w:val="22"/>
        </w:rPr>
      </w:pPr>
    </w:p>
    <w:p w14:paraId="030DBF74" w14:textId="77777777" w:rsidR="00364A39" w:rsidRPr="00580D73" w:rsidRDefault="008703C1" w:rsidP="004B788F">
      <w:pPr>
        <w:ind w:left="567" w:hanging="567"/>
        <w:jc w:val="center"/>
        <w:rPr>
          <w:rFonts w:cs="Arial"/>
          <w:szCs w:val="22"/>
        </w:rPr>
      </w:pPr>
      <w:r w:rsidRPr="00580D73">
        <w:rPr>
          <w:rFonts w:cs="Arial"/>
          <w:szCs w:val="22"/>
        </w:rPr>
        <w:t xml:space="preserve">- nachfolgend </w:t>
      </w:r>
      <w:r w:rsidR="008A33AF" w:rsidRPr="00757240">
        <w:rPr>
          <w:rFonts w:cs="Arial"/>
          <w:b/>
          <w:szCs w:val="22"/>
        </w:rPr>
        <w:t>Auftragnehmer</w:t>
      </w:r>
      <w:r w:rsidRPr="00757240">
        <w:rPr>
          <w:rFonts w:cs="Arial"/>
          <w:szCs w:val="22"/>
        </w:rPr>
        <w:t xml:space="preserve"> </w:t>
      </w:r>
      <w:r w:rsidRPr="00580D73">
        <w:rPr>
          <w:rFonts w:cs="Arial"/>
          <w:szCs w:val="22"/>
        </w:rPr>
        <w:t>genannt -</w:t>
      </w:r>
    </w:p>
    <w:p w14:paraId="4176814F" w14:textId="77777777" w:rsidR="008703C1" w:rsidRPr="00580D73" w:rsidRDefault="008703C1" w:rsidP="00906E7B">
      <w:pPr>
        <w:ind w:left="567" w:hanging="567"/>
        <w:rPr>
          <w:rFonts w:cs="Arial"/>
          <w:szCs w:val="22"/>
        </w:rPr>
      </w:pPr>
    </w:p>
    <w:p w14:paraId="7A4B8811" w14:textId="77777777" w:rsidR="008703C1" w:rsidRDefault="008703C1" w:rsidP="00906E7B">
      <w:pPr>
        <w:ind w:left="567" w:hanging="567"/>
        <w:rPr>
          <w:rFonts w:cs="Arial"/>
          <w:szCs w:val="22"/>
        </w:rPr>
      </w:pPr>
    </w:p>
    <w:p w14:paraId="3EAFF940" w14:textId="77777777" w:rsidR="00757240" w:rsidRDefault="00757240" w:rsidP="00757240">
      <w:pPr>
        <w:pStyle w:val="berschrift1"/>
      </w:pPr>
      <w:r>
        <w:t>Präambel</w:t>
      </w:r>
    </w:p>
    <w:p w14:paraId="7FF9D680" w14:textId="77777777" w:rsidR="00757240" w:rsidRDefault="00757240" w:rsidP="00757240"/>
    <w:p w14:paraId="2EA6ECEE" w14:textId="77777777" w:rsidR="00E655A1" w:rsidRDefault="0070311A" w:rsidP="00757240">
      <w:r>
        <w:t>Diese Rahmenvereinbarung</w:t>
      </w:r>
      <w:r w:rsidR="00E655A1" w:rsidRPr="00E655A1">
        <w:t xml:space="preserve"> regelt </w:t>
      </w:r>
      <w:r w:rsidRPr="0070311A">
        <w:t>die Anmietung von multifunktionalen Kopier- und Drucksystemen (nachfolgend</w:t>
      </w:r>
      <w:r>
        <w:t xml:space="preserve"> auch</w:t>
      </w:r>
      <w:r w:rsidRPr="0070311A">
        <w:t xml:space="preserve"> Kopierer genannt) in verschiedenen Leistungsklassen mit zugehörigem Service</w:t>
      </w:r>
      <w:r>
        <w:t>.</w:t>
      </w:r>
    </w:p>
    <w:p w14:paraId="54DC26D3" w14:textId="77777777" w:rsidR="00E655A1" w:rsidRDefault="00E655A1" w:rsidP="00757240"/>
    <w:p w14:paraId="1CCA479E" w14:textId="77777777" w:rsidR="00757240" w:rsidRDefault="00757240" w:rsidP="00757240">
      <w:r w:rsidRPr="00757240">
        <w:t xml:space="preserve">Die Brandenburgische Technische </w:t>
      </w:r>
      <w:r>
        <w:t>Universität Cottbus–Senftenberg</w:t>
      </w:r>
      <w:r w:rsidRPr="00757240">
        <w:t xml:space="preserve"> </w:t>
      </w:r>
      <w:r w:rsidR="00790770">
        <w:t>möchte mit dieser Rahmenvereinbarung über ein Instrument verfügen, mit dem die einzelnen</w:t>
      </w:r>
      <w:r w:rsidR="0070311A">
        <w:t xml:space="preserve"> Bedarfsstellen der BTU schnell und</w:t>
      </w:r>
      <w:r w:rsidR="005224C0">
        <w:t xml:space="preserve"> </w:t>
      </w:r>
      <w:r w:rsidR="005224C0" w:rsidRPr="004336FD">
        <w:t>unkompliziert</w:t>
      </w:r>
      <w:r w:rsidR="005224C0">
        <w:t xml:space="preserve"> </w:t>
      </w:r>
      <w:r w:rsidR="00CA645E">
        <w:t>Miet-</w:t>
      </w:r>
      <w:r w:rsidR="0070311A">
        <w:t>Kopierer</w:t>
      </w:r>
      <w:r w:rsidR="00CA645E">
        <w:t xml:space="preserve"> mit Service</w:t>
      </w:r>
      <w:r w:rsidR="0070311A">
        <w:t xml:space="preserve"> geliefert</w:t>
      </w:r>
      <w:r w:rsidR="00790770">
        <w:t xml:space="preserve"> bekommen.</w:t>
      </w:r>
      <w:r w:rsidR="0070311A">
        <w:t xml:space="preserve"> Es soll </w:t>
      </w:r>
      <w:r w:rsidR="00CA645E">
        <w:t xml:space="preserve">ein </w:t>
      </w:r>
      <w:r w:rsidR="0070311A">
        <w:t xml:space="preserve">übersichtlicher </w:t>
      </w:r>
      <w:r w:rsidR="00DC7379">
        <w:t>sowie</w:t>
      </w:r>
      <w:r w:rsidR="0070311A">
        <w:t xml:space="preserve"> einfach zu </w:t>
      </w:r>
      <w:r w:rsidR="00DC7379">
        <w:t>verwaltender und zu organisierender</w:t>
      </w:r>
      <w:r w:rsidR="0070311A">
        <w:t xml:space="preserve"> Kopierpool </w:t>
      </w:r>
      <w:r w:rsidR="00BC714B">
        <w:t xml:space="preserve">betrieben werden, </w:t>
      </w:r>
      <w:r w:rsidR="00BC714B" w:rsidRPr="004336FD">
        <w:t>d</w:t>
      </w:r>
      <w:r w:rsidR="00DC7379">
        <w:t>er den einzelnen Nutzern aber auch genug Freiraum für individuelle Lösungen bietet.</w:t>
      </w:r>
    </w:p>
    <w:p w14:paraId="172A3F82" w14:textId="77777777" w:rsidR="00757240" w:rsidRPr="00757240" w:rsidRDefault="00757240" w:rsidP="00757240"/>
    <w:p w14:paraId="4AD3202A" w14:textId="3EB2494F" w:rsidR="002D6F66" w:rsidRDefault="00DC7379" w:rsidP="00375D0D">
      <w:r>
        <w:t xml:space="preserve">Durch das Vorgeben der Miete mit fester </w:t>
      </w:r>
      <w:r w:rsidR="00375D0D">
        <w:t>Laufzeit</w:t>
      </w:r>
      <w:r>
        <w:t xml:space="preserve"> ohne Kaufoption, die halbjährige Rechnungslegung für die Mietzahlungen, die nur jährliche Zählererfassung und Serviceabrechnung sowie die flexiblen Sammel</w:t>
      </w:r>
      <w:r w:rsidR="00904563">
        <w:t>- oder Einzel</w:t>
      </w:r>
      <w:r>
        <w:t>rechnungen soll die einfache Verwaltung erreicht werden.</w:t>
      </w:r>
    </w:p>
    <w:p w14:paraId="2085BF1B" w14:textId="77777777" w:rsidR="002D6F66" w:rsidRDefault="002D6F66" w:rsidP="00375D0D"/>
    <w:p w14:paraId="46012C1A" w14:textId="77777777" w:rsidR="002D6F66" w:rsidRDefault="002D6F66" w:rsidP="00375D0D"/>
    <w:p w14:paraId="3605AB40" w14:textId="77777777" w:rsidR="00375D0D" w:rsidRDefault="00375D0D" w:rsidP="00375D0D"/>
    <w:p w14:paraId="12878CDF" w14:textId="77777777" w:rsidR="002D6F66" w:rsidRDefault="002D6F66" w:rsidP="00375D0D"/>
    <w:p w14:paraId="7533F996" w14:textId="77777777" w:rsidR="008A33AF" w:rsidRDefault="002D6F66">
      <w:pPr>
        <w:jc w:val="left"/>
        <w:rPr>
          <w:b/>
          <w:szCs w:val="20"/>
        </w:rPr>
      </w:pPr>
      <w:r w:rsidRPr="001F5D29">
        <w:rPr>
          <w:color w:val="FF0000"/>
        </w:rPr>
        <w:t>(*) Ergänzung</w:t>
      </w:r>
      <w:r w:rsidR="0051791E" w:rsidRPr="001F5D29">
        <w:rPr>
          <w:color w:val="FF0000"/>
        </w:rPr>
        <w:t xml:space="preserve"> erfolgt</w:t>
      </w:r>
      <w:r w:rsidRPr="001F5D29">
        <w:rPr>
          <w:color w:val="FF0000"/>
        </w:rPr>
        <w:t xml:space="preserve"> nach der Zuschlagserteilung</w:t>
      </w:r>
      <w:r w:rsidR="008A33AF">
        <w:br w:type="page"/>
      </w:r>
    </w:p>
    <w:p w14:paraId="65FAE0A2" w14:textId="77777777" w:rsidR="009D1A76" w:rsidRDefault="009D1A76" w:rsidP="009D1A76">
      <w:pPr>
        <w:pStyle w:val="berschrift1"/>
      </w:pPr>
      <w:r w:rsidRPr="00580D73">
        <w:lastRenderedPageBreak/>
        <w:t>§ 1</w:t>
      </w:r>
      <w:r>
        <w:t xml:space="preserve"> </w:t>
      </w:r>
      <w:r w:rsidRPr="00580D73">
        <w:t>V</w:t>
      </w:r>
      <w:r w:rsidR="00CC0B86">
        <w:t>ereinbarung</w:t>
      </w:r>
      <w:r w:rsidRPr="00580D73">
        <w:t xml:space="preserve">sgegenstand </w:t>
      </w:r>
    </w:p>
    <w:p w14:paraId="64888B7A" w14:textId="77777777" w:rsidR="00906E7B" w:rsidRPr="00906E7B" w:rsidRDefault="00906E7B" w:rsidP="00906E7B"/>
    <w:p w14:paraId="655BC559" w14:textId="77777777" w:rsidR="009D1A76" w:rsidRPr="00580D73" w:rsidRDefault="00653BA0" w:rsidP="00653BA0">
      <w:pPr>
        <w:rPr>
          <w:rStyle w:val="Flietext"/>
        </w:rPr>
      </w:pPr>
      <w:r w:rsidRPr="00974055">
        <w:rPr>
          <w:rFonts w:cs="Arial"/>
          <w:szCs w:val="22"/>
        </w:rPr>
        <w:t xml:space="preserve">Diese </w:t>
      </w:r>
      <w:r w:rsidR="00331394" w:rsidRPr="00974055">
        <w:rPr>
          <w:rFonts w:cs="Arial"/>
          <w:szCs w:val="22"/>
        </w:rPr>
        <w:t xml:space="preserve">Rahmenvereinbarung </w:t>
      </w:r>
      <w:r w:rsidRPr="00974055">
        <w:rPr>
          <w:rFonts w:cs="Arial"/>
          <w:szCs w:val="22"/>
        </w:rPr>
        <w:t xml:space="preserve">beinhaltet </w:t>
      </w:r>
      <w:r w:rsidR="0070311A" w:rsidRPr="00974055">
        <w:rPr>
          <w:rFonts w:cs="Arial"/>
          <w:szCs w:val="22"/>
        </w:rPr>
        <w:t>die Anmietung von multifunktionalen Kopier- und</w:t>
      </w:r>
      <w:r w:rsidR="0070311A" w:rsidRPr="0070311A">
        <w:rPr>
          <w:rFonts w:cs="Arial"/>
          <w:szCs w:val="22"/>
        </w:rPr>
        <w:t xml:space="preserve"> Drucksystemen in verschiedenen Leistungsklassen mit zugehörigem Service</w:t>
      </w:r>
      <w:r w:rsidR="0070311A">
        <w:rPr>
          <w:rFonts w:cs="Arial"/>
          <w:szCs w:val="22"/>
        </w:rPr>
        <w:t xml:space="preserve"> sowie deren Lieferung und Inbetriebnahme.</w:t>
      </w:r>
    </w:p>
    <w:p w14:paraId="0CAED51B" w14:textId="77777777" w:rsidR="00906E7B" w:rsidRPr="00580D73" w:rsidRDefault="00906E7B" w:rsidP="00906E7B">
      <w:pPr>
        <w:rPr>
          <w:rFonts w:cs="Arial"/>
          <w:szCs w:val="22"/>
        </w:rPr>
      </w:pPr>
    </w:p>
    <w:p w14:paraId="2A322442" w14:textId="77777777" w:rsidR="009360CB" w:rsidRDefault="0046315A" w:rsidP="00E07B52">
      <w:pPr>
        <w:pStyle w:val="berschrift1"/>
      </w:pPr>
      <w:r>
        <w:t xml:space="preserve">§ 2 </w:t>
      </w:r>
      <w:r w:rsidR="00E25728" w:rsidRPr="00E25728">
        <w:t>Bestandteile der Vereinbarung</w:t>
      </w:r>
    </w:p>
    <w:p w14:paraId="60A5BB56" w14:textId="77777777" w:rsidR="00906E7B" w:rsidRPr="00906E7B" w:rsidRDefault="00906E7B" w:rsidP="00906E7B"/>
    <w:p w14:paraId="5110B765" w14:textId="77777777" w:rsidR="00AD57AB" w:rsidRDefault="00AB41BA" w:rsidP="00906E7B">
      <w:pPr>
        <w:ind w:left="567" w:hanging="567"/>
        <w:rPr>
          <w:rFonts w:cs="Arial"/>
          <w:szCs w:val="22"/>
        </w:rPr>
      </w:pPr>
      <w:r>
        <w:rPr>
          <w:rFonts w:cs="Arial"/>
          <w:szCs w:val="22"/>
        </w:rPr>
        <w:t>(</w:t>
      </w:r>
      <w:r w:rsidR="00AD57AB" w:rsidRPr="00580D73">
        <w:rPr>
          <w:rFonts w:cs="Arial"/>
          <w:szCs w:val="22"/>
        </w:rPr>
        <w:t>1</w:t>
      </w:r>
      <w:r>
        <w:rPr>
          <w:rFonts w:cs="Arial"/>
          <w:szCs w:val="22"/>
        </w:rPr>
        <w:t>)</w:t>
      </w:r>
      <w:r w:rsidR="00AD57AB" w:rsidRPr="00580D73">
        <w:rPr>
          <w:rFonts w:cs="Arial"/>
          <w:szCs w:val="22"/>
        </w:rPr>
        <w:tab/>
      </w:r>
      <w:r w:rsidR="00E25728">
        <w:rPr>
          <w:rFonts w:cs="Arial"/>
          <w:szCs w:val="22"/>
        </w:rPr>
        <w:t>Bestandteile der</w:t>
      </w:r>
      <w:r w:rsidR="001843C0" w:rsidRPr="001843C0">
        <w:rPr>
          <w:rFonts w:cs="Arial"/>
          <w:szCs w:val="22"/>
        </w:rPr>
        <w:t xml:space="preserve"> </w:t>
      </w:r>
      <w:r w:rsidR="00E25728">
        <w:rPr>
          <w:rFonts w:cs="Arial"/>
          <w:szCs w:val="22"/>
        </w:rPr>
        <w:t>Vereinbarung</w:t>
      </w:r>
      <w:r w:rsidR="001843C0" w:rsidRPr="001843C0">
        <w:rPr>
          <w:rFonts w:cs="Arial"/>
          <w:szCs w:val="22"/>
        </w:rPr>
        <w:t xml:space="preserve"> sind:</w:t>
      </w:r>
    </w:p>
    <w:p w14:paraId="09587FC7" w14:textId="77777777" w:rsidR="001843C0" w:rsidRDefault="001843C0" w:rsidP="00906E7B">
      <w:pPr>
        <w:ind w:left="567" w:hanging="567"/>
        <w:rPr>
          <w:rFonts w:cs="Arial"/>
          <w:szCs w:val="22"/>
        </w:rPr>
      </w:pPr>
    </w:p>
    <w:p w14:paraId="232A9FDB" w14:textId="77777777" w:rsidR="001843C0" w:rsidRDefault="001843C0" w:rsidP="00907132">
      <w:pPr>
        <w:pStyle w:val="Listenabsatz"/>
        <w:numPr>
          <w:ilvl w:val="0"/>
          <w:numId w:val="32"/>
        </w:numPr>
        <w:rPr>
          <w:rFonts w:cs="Arial"/>
          <w:szCs w:val="22"/>
        </w:rPr>
      </w:pPr>
      <w:r w:rsidRPr="00907132">
        <w:rPr>
          <w:rFonts w:cs="Arial"/>
          <w:szCs w:val="22"/>
        </w:rPr>
        <w:t>Vertragsbedingungen des Landes</w:t>
      </w:r>
      <w:r w:rsidR="00C44229" w:rsidRPr="00907132">
        <w:rPr>
          <w:rFonts w:cs="Arial"/>
          <w:szCs w:val="22"/>
        </w:rPr>
        <w:t xml:space="preserve"> Brandenburg</w:t>
      </w:r>
      <w:r w:rsidRPr="00907132">
        <w:rPr>
          <w:rFonts w:cs="Arial"/>
          <w:szCs w:val="22"/>
        </w:rPr>
        <w:t xml:space="preserve"> in </w:t>
      </w:r>
      <w:r w:rsidR="0051791E" w:rsidRPr="00907132">
        <w:rPr>
          <w:rFonts w:cs="Arial"/>
          <w:szCs w:val="22"/>
        </w:rPr>
        <w:t>der</w:t>
      </w:r>
      <w:r w:rsidRPr="00907132">
        <w:rPr>
          <w:rFonts w:cs="Arial"/>
          <w:szCs w:val="22"/>
        </w:rPr>
        <w:t xml:space="preserve"> Fassung</w:t>
      </w:r>
      <w:r w:rsidR="0051791E" w:rsidRPr="00907132">
        <w:rPr>
          <w:rFonts w:cs="Arial"/>
          <w:szCs w:val="22"/>
        </w:rPr>
        <w:t xml:space="preserve"> VOL 08 a - ZVB-Bbg mit VOL/B (Langfassung) Stand 03/08</w:t>
      </w:r>
    </w:p>
    <w:p w14:paraId="35434EA1" w14:textId="77777777" w:rsidR="001843C0" w:rsidRPr="00246A66" w:rsidRDefault="001843C0" w:rsidP="00907132">
      <w:pPr>
        <w:pStyle w:val="Listenabsatz"/>
        <w:numPr>
          <w:ilvl w:val="0"/>
          <w:numId w:val="32"/>
        </w:numPr>
        <w:rPr>
          <w:rFonts w:cs="Arial"/>
          <w:szCs w:val="22"/>
        </w:rPr>
      </w:pPr>
      <w:r w:rsidRPr="00907132">
        <w:rPr>
          <w:rFonts w:cs="Arial"/>
          <w:szCs w:val="22"/>
        </w:rPr>
        <w:t>Leistungsbeschreibung des Auftraggebers</w:t>
      </w:r>
      <w:r w:rsidR="002A3709" w:rsidRPr="00907132">
        <w:rPr>
          <w:rFonts w:cs="Arial"/>
          <w:szCs w:val="22"/>
        </w:rPr>
        <w:t xml:space="preserve"> </w:t>
      </w:r>
      <w:r w:rsidR="00246A66" w:rsidRPr="00907132">
        <w:rPr>
          <w:rFonts w:cs="Arial"/>
          <w:color w:val="FF0000"/>
          <w:szCs w:val="22"/>
        </w:rPr>
        <w:t>vom (*)</w:t>
      </w:r>
    </w:p>
    <w:p w14:paraId="722C478F" w14:textId="77777777" w:rsidR="00246A66" w:rsidRPr="00D07CAC" w:rsidRDefault="00D07CAC" w:rsidP="00D07CAC">
      <w:pPr>
        <w:pStyle w:val="Listenabsatz"/>
        <w:numPr>
          <w:ilvl w:val="1"/>
          <w:numId w:val="32"/>
        </w:numPr>
        <w:rPr>
          <w:rFonts w:cs="Arial"/>
          <w:szCs w:val="22"/>
        </w:rPr>
      </w:pPr>
      <w:r>
        <w:rPr>
          <w:rFonts w:cs="Arial"/>
          <w:szCs w:val="22"/>
        </w:rPr>
        <w:t xml:space="preserve">Anlage 1 - </w:t>
      </w:r>
      <w:r w:rsidRPr="00D07CAC">
        <w:rPr>
          <w:rFonts w:cs="Arial"/>
          <w:szCs w:val="22"/>
        </w:rPr>
        <w:t>Anforderungen und Bieterangaben</w:t>
      </w:r>
      <w:r>
        <w:rPr>
          <w:rFonts w:cs="Arial"/>
          <w:szCs w:val="22"/>
        </w:rPr>
        <w:t xml:space="preserve"> </w:t>
      </w:r>
      <w:r w:rsidRPr="00907132">
        <w:rPr>
          <w:rFonts w:cs="Arial"/>
          <w:color w:val="FF0000"/>
          <w:szCs w:val="22"/>
        </w:rPr>
        <w:t>vom (*)</w:t>
      </w:r>
    </w:p>
    <w:p w14:paraId="27C22752" w14:textId="77777777" w:rsidR="00D07CAC" w:rsidRPr="00907132" w:rsidRDefault="00D07CAC" w:rsidP="00D07CAC">
      <w:pPr>
        <w:pStyle w:val="Listenabsatz"/>
        <w:numPr>
          <w:ilvl w:val="1"/>
          <w:numId w:val="32"/>
        </w:numPr>
        <w:rPr>
          <w:rFonts w:cs="Arial"/>
          <w:szCs w:val="22"/>
        </w:rPr>
      </w:pPr>
      <w:r w:rsidRPr="00D07CAC">
        <w:rPr>
          <w:rFonts w:cs="Arial"/>
          <w:szCs w:val="22"/>
        </w:rPr>
        <w:t xml:space="preserve">Anlage 2 </w:t>
      </w:r>
      <w:r>
        <w:rPr>
          <w:rFonts w:cs="Arial"/>
          <w:szCs w:val="22"/>
        </w:rPr>
        <w:t xml:space="preserve">- </w:t>
      </w:r>
      <w:r w:rsidRPr="00D07CAC">
        <w:rPr>
          <w:rFonts w:cs="Arial"/>
          <w:szCs w:val="22"/>
        </w:rPr>
        <w:t>Leistungsverzeichnis Kopierertypen</w:t>
      </w:r>
      <w:r w:rsidRPr="00D07CAC">
        <w:rPr>
          <w:rFonts w:cs="Arial"/>
          <w:color w:val="FF0000"/>
          <w:szCs w:val="22"/>
        </w:rPr>
        <w:t xml:space="preserve"> </w:t>
      </w:r>
      <w:r w:rsidRPr="00907132">
        <w:rPr>
          <w:rFonts w:cs="Arial"/>
          <w:color w:val="FF0000"/>
          <w:szCs w:val="22"/>
        </w:rPr>
        <w:t>vom (*)</w:t>
      </w:r>
    </w:p>
    <w:p w14:paraId="5E6B3DB1" w14:textId="77777777" w:rsidR="00F13A77" w:rsidRPr="00F13A77" w:rsidRDefault="00F13A77" w:rsidP="00360E9C">
      <w:pPr>
        <w:pStyle w:val="Listenabsatz"/>
        <w:numPr>
          <w:ilvl w:val="0"/>
          <w:numId w:val="32"/>
        </w:numPr>
        <w:rPr>
          <w:rFonts w:cs="Arial"/>
          <w:szCs w:val="22"/>
        </w:rPr>
      </w:pPr>
      <w:r w:rsidRPr="00F13A77">
        <w:rPr>
          <w:rFonts w:cs="Arial"/>
          <w:szCs w:val="22"/>
        </w:rPr>
        <w:t>Besondere Vertragsbedingungen für die Miete von EDV-Anlagen und Geräten (BVB-Miete)</w:t>
      </w:r>
      <w:r w:rsidR="00360E9C" w:rsidRPr="00360E9C">
        <w:t xml:space="preserve"> </w:t>
      </w:r>
      <w:r w:rsidR="00422CE7">
        <w:rPr>
          <w:rFonts w:cs="Arial"/>
          <w:szCs w:val="22"/>
        </w:rPr>
        <w:t>vom 01.05</w:t>
      </w:r>
      <w:r w:rsidR="00360E9C" w:rsidRPr="00360E9C">
        <w:rPr>
          <w:rFonts w:cs="Arial"/>
          <w:szCs w:val="22"/>
        </w:rPr>
        <w:t>.2002</w:t>
      </w:r>
    </w:p>
    <w:p w14:paraId="532AA563" w14:textId="77777777" w:rsidR="00F13A77" w:rsidRPr="00974055" w:rsidRDefault="00F13A77" w:rsidP="00850DFC">
      <w:pPr>
        <w:pStyle w:val="Listenabsatz"/>
        <w:numPr>
          <w:ilvl w:val="0"/>
          <w:numId w:val="32"/>
        </w:numPr>
        <w:rPr>
          <w:rFonts w:cs="Arial"/>
          <w:szCs w:val="22"/>
        </w:rPr>
      </w:pPr>
      <w:r w:rsidRPr="00974055">
        <w:rPr>
          <w:rFonts w:cs="Arial"/>
          <w:szCs w:val="22"/>
        </w:rPr>
        <w:t>Stellplatzliste/Geräteliste</w:t>
      </w:r>
      <w:r w:rsidR="00850DFC" w:rsidRPr="00974055">
        <w:rPr>
          <w:rFonts w:cs="Arial"/>
          <w:szCs w:val="22"/>
        </w:rPr>
        <w:t xml:space="preserve"> </w:t>
      </w:r>
      <w:r w:rsidR="00850DFC" w:rsidRPr="00974055">
        <w:rPr>
          <w:rFonts w:cs="Arial"/>
          <w:color w:val="FF0000"/>
          <w:szCs w:val="22"/>
        </w:rPr>
        <w:t>vom (*)</w:t>
      </w:r>
    </w:p>
    <w:p w14:paraId="2617AAFF" w14:textId="77777777" w:rsidR="00F611B9" w:rsidRPr="00907132" w:rsidRDefault="00F611B9" w:rsidP="00907132">
      <w:pPr>
        <w:pStyle w:val="Listenabsatz"/>
        <w:numPr>
          <w:ilvl w:val="0"/>
          <w:numId w:val="32"/>
        </w:numPr>
        <w:rPr>
          <w:rFonts w:cs="Arial"/>
          <w:szCs w:val="22"/>
        </w:rPr>
      </w:pPr>
      <w:r w:rsidRPr="00907132">
        <w:rPr>
          <w:rFonts w:cs="Arial"/>
          <w:szCs w:val="22"/>
        </w:rPr>
        <w:t>Angebot des Auftragnehmers</w:t>
      </w:r>
      <w:r w:rsidR="0051791E" w:rsidRPr="00907132">
        <w:rPr>
          <w:rFonts w:cs="Arial"/>
          <w:szCs w:val="22"/>
        </w:rPr>
        <w:t xml:space="preserve"> </w:t>
      </w:r>
      <w:r w:rsidR="0051791E" w:rsidRPr="00907132">
        <w:rPr>
          <w:rFonts w:cs="Arial"/>
          <w:color w:val="FF0000"/>
          <w:szCs w:val="22"/>
        </w:rPr>
        <w:t>vom (*)</w:t>
      </w:r>
    </w:p>
    <w:p w14:paraId="7507BEEB" w14:textId="77777777" w:rsidR="00906E7B" w:rsidRPr="00580D73" w:rsidRDefault="00906E7B" w:rsidP="00906E7B">
      <w:pPr>
        <w:ind w:left="567" w:hanging="567"/>
        <w:rPr>
          <w:rFonts w:cs="Arial"/>
          <w:szCs w:val="22"/>
        </w:rPr>
      </w:pPr>
    </w:p>
    <w:p w14:paraId="453425BF" w14:textId="77777777" w:rsidR="00906E7B" w:rsidRPr="00580D73" w:rsidRDefault="00AB41BA" w:rsidP="001F5D29">
      <w:pPr>
        <w:ind w:left="567" w:hanging="567"/>
        <w:rPr>
          <w:rFonts w:cs="Arial"/>
          <w:szCs w:val="22"/>
          <w:u w:val="single"/>
        </w:rPr>
      </w:pPr>
      <w:r>
        <w:rPr>
          <w:rFonts w:cs="Arial"/>
          <w:szCs w:val="22"/>
        </w:rPr>
        <w:t>(2)</w:t>
      </w:r>
      <w:r w:rsidR="00AD57AB" w:rsidRPr="00580D73">
        <w:rPr>
          <w:rFonts w:cs="Arial"/>
          <w:szCs w:val="22"/>
        </w:rPr>
        <w:tab/>
      </w:r>
      <w:r w:rsidR="00F611B9">
        <w:rPr>
          <w:rFonts w:cs="Arial"/>
          <w:szCs w:val="22"/>
        </w:rPr>
        <w:t xml:space="preserve">Die </w:t>
      </w:r>
      <w:r w:rsidR="00E25728" w:rsidRPr="00E25728">
        <w:rPr>
          <w:rFonts w:cs="Arial"/>
          <w:szCs w:val="22"/>
        </w:rPr>
        <w:t xml:space="preserve">Bestandteile der Vereinbarung </w:t>
      </w:r>
      <w:r w:rsidR="00B030A5">
        <w:rPr>
          <w:rFonts w:cs="Arial"/>
          <w:szCs w:val="22"/>
        </w:rPr>
        <w:t>aus</w:t>
      </w:r>
      <w:r w:rsidR="00F611B9">
        <w:rPr>
          <w:rFonts w:cs="Arial"/>
          <w:szCs w:val="22"/>
        </w:rPr>
        <w:t xml:space="preserve"> </w:t>
      </w:r>
      <w:r w:rsidR="00B030A5">
        <w:rPr>
          <w:rFonts w:cs="Arial"/>
          <w:szCs w:val="22"/>
        </w:rPr>
        <w:t>Absatz 1 gelten in der in Absatz 1 genannten Reihenfolge</w:t>
      </w:r>
      <w:r w:rsidR="00F611B9">
        <w:rPr>
          <w:rFonts w:cs="Arial"/>
          <w:szCs w:val="22"/>
        </w:rPr>
        <w:t>.</w:t>
      </w:r>
    </w:p>
    <w:p w14:paraId="7C98EB45" w14:textId="77777777" w:rsidR="007E0658" w:rsidRDefault="007E0658" w:rsidP="00906E7B">
      <w:pPr>
        <w:rPr>
          <w:rFonts w:cs="Arial"/>
          <w:szCs w:val="22"/>
        </w:rPr>
      </w:pPr>
    </w:p>
    <w:p w14:paraId="1186C2EF" w14:textId="77777777" w:rsidR="00754612" w:rsidRPr="00580D73" w:rsidRDefault="00754612" w:rsidP="00906E7B">
      <w:pPr>
        <w:rPr>
          <w:rFonts w:cs="Arial"/>
          <w:szCs w:val="22"/>
        </w:rPr>
      </w:pPr>
    </w:p>
    <w:p w14:paraId="79F110E1" w14:textId="77777777" w:rsidR="00C86AEF" w:rsidRDefault="0046315A" w:rsidP="00E07B52">
      <w:pPr>
        <w:pStyle w:val="berschrift1"/>
      </w:pPr>
      <w:r>
        <w:t xml:space="preserve">§ 3 </w:t>
      </w:r>
      <w:r w:rsidR="00AA3050">
        <w:t>wesentliche Ver</w:t>
      </w:r>
      <w:r w:rsidR="00CC0B86">
        <w:t>einbarung</w:t>
      </w:r>
      <w:r w:rsidR="00AA3050">
        <w:t xml:space="preserve">sbestandteile zu </w:t>
      </w:r>
      <w:r w:rsidR="00164572" w:rsidRPr="00164572">
        <w:t>Art und Umfang der Leistungen</w:t>
      </w:r>
      <w:r w:rsidR="0051791E">
        <w:t xml:space="preserve"> </w:t>
      </w:r>
      <w:r w:rsidR="00AA3050">
        <w:t>auf Basis der Leistungsbeschreibung</w:t>
      </w:r>
    </w:p>
    <w:p w14:paraId="30218193" w14:textId="77777777" w:rsidR="00754612" w:rsidRPr="00754612" w:rsidRDefault="00754612" w:rsidP="00754612"/>
    <w:p w14:paraId="1074A55E" w14:textId="77777777" w:rsidR="00C86AEF" w:rsidRDefault="00AB41BA" w:rsidP="00F71312">
      <w:pPr>
        <w:ind w:left="567" w:hanging="567"/>
        <w:rPr>
          <w:rFonts w:cs="Arial"/>
          <w:szCs w:val="22"/>
        </w:rPr>
      </w:pPr>
      <w:r>
        <w:rPr>
          <w:rFonts w:cs="Arial"/>
          <w:bCs/>
          <w:szCs w:val="22"/>
        </w:rPr>
        <w:t>(</w:t>
      </w:r>
      <w:r w:rsidRPr="00580D73">
        <w:rPr>
          <w:rFonts w:cs="Arial"/>
          <w:bCs/>
          <w:szCs w:val="22"/>
        </w:rPr>
        <w:t>1</w:t>
      </w:r>
      <w:r>
        <w:rPr>
          <w:rFonts w:cs="Arial"/>
          <w:bCs/>
          <w:szCs w:val="22"/>
        </w:rPr>
        <w:t>)</w:t>
      </w:r>
      <w:r w:rsidR="00C86AEF" w:rsidRPr="00580D73">
        <w:rPr>
          <w:rFonts w:cs="Arial"/>
          <w:b/>
          <w:bCs/>
          <w:szCs w:val="22"/>
        </w:rPr>
        <w:tab/>
      </w:r>
      <w:r w:rsidR="00F71312" w:rsidRPr="00F71312">
        <w:rPr>
          <w:rFonts w:cs="Arial"/>
          <w:szCs w:val="22"/>
        </w:rPr>
        <w:t>Die vorliegende Rahmenvereinbarung begründet keinen Anspruch des Auftragnehmers auf Abruf</w:t>
      </w:r>
      <w:r w:rsidR="00F71312">
        <w:rPr>
          <w:rFonts w:cs="Arial"/>
          <w:szCs w:val="22"/>
        </w:rPr>
        <w:t xml:space="preserve"> </w:t>
      </w:r>
      <w:r w:rsidR="00A45A22">
        <w:rPr>
          <w:rFonts w:cs="Arial"/>
          <w:szCs w:val="22"/>
        </w:rPr>
        <w:t>einer bestimmten M</w:t>
      </w:r>
      <w:r w:rsidR="00F71312" w:rsidRPr="00F71312">
        <w:rPr>
          <w:rFonts w:cs="Arial"/>
          <w:szCs w:val="22"/>
        </w:rPr>
        <w:t>enge. Es besteht insofern keine Abnahmeverpflichtung des Auftraggebers</w:t>
      </w:r>
      <w:r w:rsidR="00C86AEF" w:rsidRPr="00580D73">
        <w:rPr>
          <w:rFonts w:cs="Arial"/>
          <w:szCs w:val="22"/>
        </w:rPr>
        <w:t xml:space="preserve"> </w:t>
      </w:r>
    </w:p>
    <w:p w14:paraId="65F8CD21" w14:textId="77777777" w:rsidR="00754612" w:rsidRPr="00580D73" w:rsidRDefault="00754612" w:rsidP="00906E7B">
      <w:pPr>
        <w:ind w:left="567" w:hanging="567"/>
        <w:rPr>
          <w:rFonts w:cs="Arial"/>
          <w:szCs w:val="22"/>
        </w:rPr>
      </w:pPr>
    </w:p>
    <w:p w14:paraId="14E25DDB" w14:textId="77777777" w:rsidR="00AA6EF8" w:rsidRDefault="00AB41BA" w:rsidP="00A45A22">
      <w:pPr>
        <w:ind w:left="567" w:hanging="567"/>
        <w:rPr>
          <w:rFonts w:cs="Arial"/>
          <w:szCs w:val="22"/>
        </w:rPr>
      </w:pPr>
      <w:r>
        <w:rPr>
          <w:rFonts w:cs="Arial"/>
          <w:szCs w:val="22"/>
        </w:rPr>
        <w:t>(</w:t>
      </w:r>
      <w:r w:rsidRPr="00580D73">
        <w:rPr>
          <w:rFonts w:cs="Arial"/>
          <w:szCs w:val="22"/>
        </w:rPr>
        <w:t>2</w:t>
      </w:r>
      <w:r>
        <w:rPr>
          <w:rFonts w:cs="Arial"/>
          <w:szCs w:val="22"/>
        </w:rPr>
        <w:t>)</w:t>
      </w:r>
      <w:r w:rsidR="00C86AEF" w:rsidRPr="00580D73">
        <w:rPr>
          <w:rFonts w:cs="Arial"/>
          <w:szCs w:val="22"/>
        </w:rPr>
        <w:tab/>
      </w:r>
      <w:r w:rsidR="00A45A22" w:rsidRPr="00A45A22">
        <w:rPr>
          <w:rFonts w:cs="Arial"/>
          <w:szCs w:val="22"/>
        </w:rPr>
        <w:t xml:space="preserve">Die Inanspruchnahme der Leistungen </w:t>
      </w:r>
      <w:r w:rsidR="00BE7A82">
        <w:rPr>
          <w:rFonts w:cs="Arial"/>
          <w:szCs w:val="22"/>
        </w:rPr>
        <w:t>durch den Auftraggeber</w:t>
      </w:r>
      <w:r w:rsidR="00A45A22">
        <w:rPr>
          <w:rFonts w:cs="Arial"/>
          <w:szCs w:val="22"/>
        </w:rPr>
        <w:t xml:space="preserve"> und die Ausführung der Leistungen durch den Auftrag</w:t>
      </w:r>
      <w:r w:rsidR="00FA46F7">
        <w:rPr>
          <w:rFonts w:cs="Arial"/>
          <w:szCs w:val="22"/>
        </w:rPr>
        <w:t>n</w:t>
      </w:r>
      <w:r w:rsidR="00500D84">
        <w:rPr>
          <w:rFonts w:cs="Arial"/>
          <w:szCs w:val="22"/>
        </w:rPr>
        <w:t>ehmer</w:t>
      </w:r>
      <w:r w:rsidR="00A45A22">
        <w:rPr>
          <w:rFonts w:cs="Arial"/>
          <w:szCs w:val="22"/>
        </w:rPr>
        <w:t xml:space="preserve"> im Rahmen dieser</w:t>
      </w:r>
      <w:r w:rsidR="00A45A22" w:rsidRPr="00A45A22">
        <w:rPr>
          <w:rFonts w:cs="Arial"/>
          <w:szCs w:val="22"/>
        </w:rPr>
        <w:t xml:space="preserve"> </w:t>
      </w:r>
      <w:r w:rsidR="00A45A22">
        <w:rPr>
          <w:rFonts w:cs="Arial"/>
          <w:szCs w:val="22"/>
        </w:rPr>
        <w:t>Vereinbarung</w:t>
      </w:r>
      <w:r w:rsidR="00996120">
        <w:rPr>
          <w:rFonts w:cs="Arial"/>
          <w:szCs w:val="22"/>
        </w:rPr>
        <w:t xml:space="preserve"> erfolgen</w:t>
      </w:r>
      <w:r w:rsidR="00A45A22">
        <w:rPr>
          <w:rFonts w:cs="Arial"/>
          <w:szCs w:val="22"/>
        </w:rPr>
        <w:t xml:space="preserve"> laut den </w:t>
      </w:r>
      <w:r w:rsidR="00E25728" w:rsidRPr="00E25728">
        <w:rPr>
          <w:rFonts w:cs="Arial"/>
          <w:szCs w:val="22"/>
        </w:rPr>
        <w:t>Bestandteile</w:t>
      </w:r>
      <w:r w:rsidR="00E25728">
        <w:rPr>
          <w:rFonts w:cs="Arial"/>
          <w:szCs w:val="22"/>
        </w:rPr>
        <w:t>n</w:t>
      </w:r>
      <w:r w:rsidR="00E25728" w:rsidRPr="00E25728">
        <w:rPr>
          <w:rFonts w:cs="Arial"/>
          <w:szCs w:val="22"/>
        </w:rPr>
        <w:t xml:space="preserve"> der Vereinbarung</w:t>
      </w:r>
      <w:r w:rsidR="00A45A22">
        <w:rPr>
          <w:rFonts w:cs="Arial"/>
          <w:szCs w:val="22"/>
        </w:rPr>
        <w:t xml:space="preserve"> in § 2 Absatz 1.</w:t>
      </w:r>
    </w:p>
    <w:p w14:paraId="4B375F7E" w14:textId="77777777" w:rsidR="00662A8B" w:rsidRDefault="00662A8B" w:rsidP="00A45A22">
      <w:pPr>
        <w:ind w:left="567" w:hanging="567"/>
        <w:rPr>
          <w:rFonts w:cs="Arial"/>
          <w:szCs w:val="22"/>
        </w:rPr>
      </w:pPr>
    </w:p>
    <w:p w14:paraId="265742CF" w14:textId="77777777" w:rsidR="00662A8B" w:rsidRDefault="00662A8B" w:rsidP="00662A8B">
      <w:pPr>
        <w:ind w:left="567" w:hanging="567"/>
        <w:rPr>
          <w:rFonts w:cs="Arial"/>
          <w:szCs w:val="22"/>
        </w:rPr>
      </w:pPr>
      <w:r>
        <w:rPr>
          <w:rFonts w:cs="Arial"/>
          <w:szCs w:val="22"/>
        </w:rPr>
        <w:t>(3)</w:t>
      </w:r>
      <w:r w:rsidRPr="00580D73">
        <w:rPr>
          <w:rFonts w:cs="Arial"/>
          <w:szCs w:val="22"/>
        </w:rPr>
        <w:tab/>
      </w:r>
      <w:r w:rsidR="00974055" w:rsidRPr="00974055">
        <w:rPr>
          <w:rFonts w:cs="Arial"/>
          <w:szCs w:val="22"/>
        </w:rPr>
        <w:t>Die Abwicklung</w:t>
      </w:r>
      <w:r w:rsidRPr="00974055">
        <w:rPr>
          <w:rFonts w:cs="Arial"/>
          <w:szCs w:val="22"/>
        </w:rPr>
        <w:t xml:space="preserve"> </w:t>
      </w:r>
      <w:r w:rsidR="00E2276A" w:rsidRPr="00974055">
        <w:rPr>
          <w:rFonts w:cs="Arial"/>
          <w:szCs w:val="22"/>
        </w:rPr>
        <w:t xml:space="preserve">einer </w:t>
      </w:r>
      <w:r w:rsidRPr="00974055">
        <w:rPr>
          <w:rFonts w:cs="Arial"/>
          <w:szCs w:val="22"/>
        </w:rPr>
        <w:t xml:space="preserve">Bestellung erfolgt grundsätzlich über </w:t>
      </w:r>
      <w:r w:rsidR="00360E9C" w:rsidRPr="00974055">
        <w:rPr>
          <w:rFonts w:cs="Arial"/>
          <w:szCs w:val="22"/>
        </w:rPr>
        <w:t>einen Beschaffungs</w:t>
      </w:r>
      <w:r w:rsidR="000D68F7" w:rsidRPr="00974055">
        <w:rPr>
          <w:rFonts w:cs="Arial"/>
          <w:szCs w:val="22"/>
        </w:rPr>
        <w:t>auftrag</w:t>
      </w:r>
      <w:r w:rsidR="00360E9C">
        <w:rPr>
          <w:rFonts w:cs="Arial"/>
          <w:szCs w:val="22"/>
        </w:rPr>
        <w:t xml:space="preserve"> des Auftraggebers</w:t>
      </w:r>
      <w:r w:rsidRPr="00662A8B">
        <w:rPr>
          <w:rFonts w:cs="Arial"/>
          <w:szCs w:val="22"/>
        </w:rPr>
        <w:t xml:space="preserve">. Eine </w:t>
      </w:r>
      <w:r w:rsidR="0070335D">
        <w:rPr>
          <w:rFonts w:cs="Arial"/>
          <w:szCs w:val="22"/>
        </w:rPr>
        <w:t>Ausnahme von diesem Verfahren ist beim Hauptaustausch der überwiegenden Anzahl der Kopierer, dem Rollout, zulässig</w:t>
      </w:r>
      <w:r>
        <w:rPr>
          <w:rFonts w:cs="Arial"/>
          <w:szCs w:val="22"/>
        </w:rPr>
        <w:t>.</w:t>
      </w:r>
      <w:r w:rsidR="0070335D">
        <w:rPr>
          <w:rFonts w:cs="Arial"/>
          <w:szCs w:val="22"/>
        </w:rPr>
        <w:t xml:space="preserve"> Dabei erfolgt die </w:t>
      </w:r>
      <w:r w:rsidR="0070335D" w:rsidRPr="00974055">
        <w:rPr>
          <w:rFonts w:cs="Arial"/>
          <w:szCs w:val="22"/>
        </w:rPr>
        <w:t xml:space="preserve">Beschaffung über </w:t>
      </w:r>
      <w:r w:rsidR="006D14B8" w:rsidRPr="00974055">
        <w:rPr>
          <w:rFonts w:cs="Arial"/>
          <w:szCs w:val="22"/>
        </w:rPr>
        <w:t xml:space="preserve">den </w:t>
      </w:r>
      <w:r w:rsidR="0070335D" w:rsidRPr="00974055">
        <w:rPr>
          <w:rFonts w:cs="Arial"/>
          <w:szCs w:val="22"/>
        </w:rPr>
        <w:t>Rolloutplan.</w:t>
      </w:r>
    </w:p>
    <w:p w14:paraId="7CAAD776" w14:textId="77777777" w:rsidR="00E55991" w:rsidRDefault="00E55991" w:rsidP="00A45A22">
      <w:pPr>
        <w:ind w:left="567" w:hanging="567"/>
        <w:rPr>
          <w:rFonts w:cs="Arial"/>
          <w:szCs w:val="22"/>
        </w:rPr>
      </w:pPr>
    </w:p>
    <w:p w14:paraId="4118C905" w14:textId="77777777" w:rsidR="00E55991" w:rsidRDefault="00E55991" w:rsidP="00A45A22">
      <w:pPr>
        <w:ind w:left="567" w:hanging="567"/>
        <w:rPr>
          <w:rFonts w:cs="Arial"/>
          <w:szCs w:val="22"/>
        </w:rPr>
      </w:pPr>
      <w:r>
        <w:rPr>
          <w:rFonts w:cs="Arial"/>
          <w:szCs w:val="22"/>
        </w:rPr>
        <w:t>(</w:t>
      </w:r>
      <w:r w:rsidR="00662A8B">
        <w:rPr>
          <w:rFonts w:cs="Arial"/>
          <w:szCs w:val="22"/>
        </w:rPr>
        <w:t>4</w:t>
      </w:r>
      <w:r w:rsidRPr="00E55991">
        <w:rPr>
          <w:rFonts w:cs="Arial"/>
          <w:szCs w:val="22"/>
        </w:rPr>
        <w:t>)</w:t>
      </w:r>
      <w:r w:rsidRPr="00E55991">
        <w:rPr>
          <w:rFonts w:cs="Arial"/>
          <w:szCs w:val="22"/>
        </w:rPr>
        <w:tab/>
      </w:r>
      <w:r w:rsidR="0070335D" w:rsidRPr="00974055">
        <w:rPr>
          <w:rFonts w:cs="Arial"/>
          <w:szCs w:val="22"/>
        </w:rPr>
        <w:t>Die Bestellung erfolgt zentral für die einzelnen Bedarfsstellen durch den Verwaltungsbereich Finanzen und Innere Organisation.</w:t>
      </w:r>
      <w:r w:rsidR="008211FA" w:rsidRPr="00974055">
        <w:rPr>
          <w:rFonts w:cs="Arial"/>
          <w:szCs w:val="22"/>
        </w:rPr>
        <w:t xml:space="preserve"> Der Auftraggeber teilt dem Auftragnehmer die Beschäftigten mit, die befugt sind, die Bestellungen auszulösen.</w:t>
      </w:r>
    </w:p>
    <w:p w14:paraId="6EE4A818" w14:textId="77777777" w:rsidR="00754612" w:rsidRPr="00AA6EF8" w:rsidRDefault="00754612" w:rsidP="00906E7B">
      <w:pPr>
        <w:ind w:left="567" w:hanging="567"/>
        <w:rPr>
          <w:rFonts w:cs="Arial"/>
          <w:szCs w:val="22"/>
        </w:rPr>
      </w:pPr>
    </w:p>
    <w:p w14:paraId="55119468" w14:textId="77777777" w:rsidR="00AA6EF8" w:rsidRDefault="00AA6EF8" w:rsidP="00A45A22">
      <w:pPr>
        <w:ind w:left="567" w:hanging="567"/>
        <w:rPr>
          <w:rFonts w:cs="Arial"/>
          <w:szCs w:val="22"/>
        </w:rPr>
      </w:pPr>
      <w:r w:rsidRPr="00AA6EF8">
        <w:rPr>
          <w:rFonts w:cs="Arial"/>
          <w:szCs w:val="22"/>
        </w:rPr>
        <w:t>(</w:t>
      </w:r>
      <w:r w:rsidR="00662A8B">
        <w:rPr>
          <w:rFonts w:cs="Arial"/>
          <w:szCs w:val="22"/>
        </w:rPr>
        <w:t>5</w:t>
      </w:r>
      <w:r w:rsidRPr="00AA6EF8">
        <w:rPr>
          <w:rFonts w:cs="Arial"/>
          <w:szCs w:val="22"/>
        </w:rPr>
        <w:t>)</w:t>
      </w:r>
      <w:r w:rsidRPr="00AA6EF8">
        <w:rPr>
          <w:rFonts w:cs="Arial"/>
          <w:szCs w:val="22"/>
        </w:rPr>
        <w:tab/>
      </w:r>
      <w:r w:rsidR="00A45A22" w:rsidRPr="00A45A22">
        <w:rPr>
          <w:rFonts w:cs="Arial"/>
          <w:szCs w:val="22"/>
        </w:rPr>
        <w:t>Der Auftragnehmer ve</w:t>
      </w:r>
      <w:r w:rsidR="00A45A22">
        <w:rPr>
          <w:rFonts w:cs="Arial"/>
          <w:szCs w:val="22"/>
        </w:rPr>
        <w:t>rpflichtet sich, die nach dieser</w:t>
      </w:r>
      <w:r w:rsidR="00A45A22" w:rsidRPr="00A45A22">
        <w:rPr>
          <w:rFonts w:cs="Arial"/>
          <w:szCs w:val="22"/>
        </w:rPr>
        <w:t xml:space="preserve"> </w:t>
      </w:r>
      <w:r w:rsidR="00A45A22">
        <w:rPr>
          <w:rFonts w:cs="Arial"/>
          <w:szCs w:val="22"/>
        </w:rPr>
        <w:t>Rahmenvereinbarun</w:t>
      </w:r>
      <w:r w:rsidR="0093275C">
        <w:rPr>
          <w:rFonts w:cs="Arial"/>
          <w:szCs w:val="22"/>
        </w:rPr>
        <w:t>g</w:t>
      </w:r>
      <w:r w:rsidR="00A45A22" w:rsidRPr="00A45A22">
        <w:rPr>
          <w:rFonts w:cs="Arial"/>
          <w:szCs w:val="22"/>
        </w:rPr>
        <w:t xml:space="preserve"> zu erbringenden Leistungen fachgerecht</w:t>
      </w:r>
      <w:r w:rsidR="00A45A22">
        <w:rPr>
          <w:rFonts w:cs="Arial"/>
          <w:szCs w:val="22"/>
        </w:rPr>
        <w:t xml:space="preserve"> auszuführen</w:t>
      </w:r>
      <w:r w:rsidRPr="00AA6EF8">
        <w:rPr>
          <w:rFonts w:cs="Arial"/>
          <w:szCs w:val="22"/>
        </w:rPr>
        <w:t>.</w:t>
      </w:r>
    </w:p>
    <w:p w14:paraId="1E774502" w14:textId="77777777" w:rsidR="00141C2A" w:rsidRDefault="00141C2A" w:rsidP="00906E7B">
      <w:pPr>
        <w:rPr>
          <w:rFonts w:cs="Arial"/>
          <w:szCs w:val="22"/>
        </w:rPr>
      </w:pPr>
    </w:p>
    <w:p w14:paraId="609F0E6E" w14:textId="77777777" w:rsidR="0051791E" w:rsidRPr="00CC6BCB" w:rsidRDefault="00CC6BCB" w:rsidP="00CC6BCB">
      <w:pPr>
        <w:ind w:left="567" w:hanging="567"/>
        <w:rPr>
          <w:rFonts w:cs="Arial"/>
          <w:szCs w:val="22"/>
        </w:rPr>
      </w:pPr>
      <w:r w:rsidRPr="00CC6BCB">
        <w:rPr>
          <w:rFonts w:cs="Arial"/>
          <w:szCs w:val="22"/>
        </w:rPr>
        <w:t>(6)</w:t>
      </w:r>
      <w:r w:rsidRPr="00CC6BCB">
        <w:rPr>
          <w:rFonts w:cs="Arial"/>
          <w:szCs w:val="22"/>
        </w:rPr>
        <w:tab/>
        <w:t>Art und Umfang der Leistungen im Rahmen dieser Vereinbarung werden durch Bedingungen bestimmt, die in den in § 2 Absatz 1 genannten Bestandteilen der Vereinbarung festgelegt sind.</w:t>
      </w:r>
    </w:p>
    <w:p w14:paraId="50F96E59" w14:textId="77777777" w:rsidR="0051791E" w:rsidRDefault="0051791E" w:rsidP="00906E7B"/>
    <w:p w14:paraId="0C0B24C0" w14:textId="77777777" w:rsidR="0051791E" w:rsidRDefault="0051791E" w:rsidP="00906E7B"/>
    <w:p w14:paraId="228D9A1E" w14:textId="77777777" w:rsidR="0051791E" w:rsidRDefault="0051791E">
      <w:pPr>
        <w:jc w:val="left"/>
      </w:pPr>
    </w:p>
    <w:p w14:paraId="2D5E2580" w14:textId="77777777" w:rsidR="0051791E" w:rsidRDefault="0051791E">
      <w:pPr>
        <w:jc w:val="left"/>
      </w:pPr>
    </w:p>
    <w:p w14:paraId="0FD1669C" w14:textId="77777777" w:rsidR="0051791E" w:rsidRDefault="0051791E">
      <w:pPr>
        <w:jc w:val="left"/>
      </w:pPr>
    </w:p>
    <w:p w14:paraId="6F5A309B" w14:textId="77777777" w:rsidR="0051791E" w:rsidRDefault="0051791E" w:rsidP="0051791E">
      <w:pPr>
        <w:jc w:val="left"/>
        <w:rPr>
          <w:b/>
          <w:szCs w:val="20"/>
        </w:rPr>
      </w:pPr>
      <w:r w:rsidRPr="0051791E">
        <w:rPr>
          <w:color w:val="FF0000"/>
        </w:rPr>
        <w:t>(*)</w:t>
      </w:r>
      <w:r w:rsidRPr="001F5D29">
        <w:rPr>
          <w:color w:val="FF0000"/>
        </w:rPr>
        <w:t xml:space="preserve"> Ergänzung erfolgt nach der Zuschlagserteilung</w:t>
      </w:r>
      <w:r>
        <w:br w:type="page"/>
      </w:r>
    </w:p>
    <w:p w14:paraId="7207A484" w14:textId="52B9FE6B" w:rsidR="009360CB" w:rsidRDefault="00C86AEF" w:rsidP="00E07B52">
      <w:pPr>
        <w:pStyle w:val="berschrift1"/>
      </w:pPr>
      <w:r w:rsidRPr="00580D73">
        <w:lastRenderedPageBreak/>
        <w:t>§ 4</w:t>
      </w:r>
      <w:r w:rsidR="0046315A">
        <w:t xml:space="preserve"> </w:t>
      </w:r>
      <w:r w:rsidR="00CC0B86">
        <w:t>wesentliche Vereinbarungs</w:t>
      </w:r>
      <w:r w:rsidR="00AA3050" w:rsidRPr="00AA3050">
        <w:t xml:space="preserve">bestandteile zu </w:t>
      </w:r>
      <w:r w:rsidR="00AB2692">
        <w:t>den</w:t>
      </w:r>
      <w:r w:rsidR="00BE7A82" w:rsidRPr="00BE7A82">
        <w:t xml:space="preserve"> Lieferbedingungen</w:t>
      </w:r>
      <w:r w:rsidR="00AA3050">
        <w:t xml:space="preserve"> </w:t>
      </w:r>
      <w:r w:rsidR="00AA3050" w:rsidRPr="00AA3050">
        <w:t>auf Basis der Leistungsbeschreibung</w:t>
      </w:r>
    </w:p>
    <w:p w14:paraId="2A3F3FAF" w14:textId="77777777" w:rsidR="004010D6" w:rsidRPr="004010D6" w:rsidRDefault="004010D6" w:rsidP="004010D6"/>
    <w:p w14:paraId="577AED6C" w14:textId="73163480" w:rsidR="00AA6EF8" w:rsidRDefault="00AB41BA" w:rsidP="00906E7B">
      <w:pPr>
        <w:ind w:left="567" w:hanging="567"/>
        <w:rPr>
          <w:rFonts w:cs="Arial"/>
          <w:szCs w:val="22"/>
        </w:rPr>
      </w:pPr>
      <w:r>
        <w:rPr>
          <w:rFonts w:cs="Arial"/>
          <w:szCs w:val="22"/>
        </w:rPr>
        <w:t>(1)</w:t>
      </w:r>
      <w:r w:rsidR="002041C3" w:rsidRPr="00580D73">
        <w:rPr>
          <w:rFonts w:cs="Arial"/>
          <w:szCs w:val="22"/>
        </w:rPr>
        <w:tab/>
      </w:r>
      <w:r w:rsidR="00FA46F7">
        <w:rPr>
          <w:rFonts w:cs="Arial"/>
          <w:szCs w:val="22"/>
        </w:rPr>
        <w:t>Die Lieferung</w:t>
      </w:r>
      <w:r w:rsidR="00551605">
        <w:rPr>
          <w:rFonts w:cs="Arial"/>
          <w:szCs w:val="22"/>
        </w:rPr>
        <w:t xml:space="preserve"> und Aufstellung</w:t>
      </w:r>
      <w:r w:rsidR="00FA46F7" w:rsidRPr="00FA46F7">
        <w:rPr>
          <w:rFonts w:cs="Arial"/>
          <w:szCs w:val="22"/>
        </w:rPr>
        <w:t xml:space="preserve"> muss </w:t>
      </w:r>
      <w:r w:rsidR="009826EB">
        <w:rPr>
          <w:rFonts w:cs="Arial"/>
          <w:szCs w:val="22"/>
        </w:rPr>
        <w:t>schnellstmöglich</w:t>
      </w:r>
      <w:r w:rsidR="00FA46F7" w:rsidRPr="00FA46F7">
        <w:rPr>
          <w:rFonts w:cs="Arial"/>
          <w:szCs w:val="22"/>
        </w:rPr>
        <w:t xml:space="preserve"> nach Zugang des Auftrags erfolgen.</w:t>
      </w:r>
      <w:r w:rsidR="00551605">
        <w:rPr>
          <w:rFonts w:cs="Arial"/>
          <w:szCs w:val="22"/>
        </w:rPr>
        <w:t xml:space="preserve"> </w:t>
      </w:r>
      <w:r w:rsidR="00CC0B86" w:rsidRPr="00CC0B86">
        <w:rPr>
          <w:rFonts w:cs="Arial"/>
          <w:szCs w:val="22"/>
        </w:rPr>
        <w:t>Bei einer Terminvorgabe durch den Auftraggeber soll die Lieferung und Aufstellung zu diesem Datum erfolgen</w:t>
      </w:r>
      <w:r w:rsidR="00AB2692">
        <w:rPr>
          <w:rFonts w:cs="Arial"/>
          <w:szCs w:val="22"/>
        </w:rPr>
        <w:t>, spätestens aber nach 14 T</w:t>
      </w:r>
      <w:r w:rsidR="00551605">
        <w:rPr>
          <w:rFonts w:cs="Arial"/>
          <w:szCs w:val="22"/>
        </w:rPr>
        <w:t>agen.</w:t>
      </w:r>
      <w:r w:rsidR="00FA46F7" w:rsidRPr="00FA46F7">
        <w:rPr>
          <w:rFonts w:cs="Arial"/>
          <w:szCs w:val="22"/>
        </w:rPr>
        <w:t xml:space="preserve"> Samstage, Sonntage und die in Brandenburg geltenden Feiertage </w:t>
      </w:r>
      <w:r w:rsidR="00551605">
        <w:rPr>
          <w:rFonts w:cs="Arial"/>
          <w:szCs w:val="22"/>
        </w:rPr>
        <w:t>können keine Tage sein, an denen eine Lieferung und Aufstellung erfolgt.</w:t>
      </w:r>
      <w:r w:rsidR="00AA6EF8" w:rsidRPr="00580D73">
        <w:rPr>
          <w:rFonts w:cs="Arial"/>
          <w:szCs w:val="22"/>
        </w:rPr>
        <w:t xml:space="preserve"> </w:t>
      </w:r>
    </w:p>
    <w:p w14:paraId="21F321B3" w14:textId="77777777" w:rsidR="004010D6" w:rsidRDefault="004010D6" w:rsidP="00906E7B">
      <w:pPr>
        <w:ind w:left="567" w:hanging="567"/>
        <w:rPr>
          <w:rFonts w:cs="Arial"/>
          <w:szCs w:val="22"/>
        </w:rPr>
      </w:pPr>
    </w:p>
    <w:p w14:paraId="0760A539" w14:textId="77777777" w:rsidR="00AA6EF8" w:rsidRDefault="00AA6EF8" w:rsidP="00906E7B">
      <w:pPr>
        <w:ind w:left="567" w:hanging="567"/>
        <w:rPr>
          <w:rFonts w:cs="Arial"/>
          <w:szCs w:val="22"/>
        </w:rPr>
      </w:pPr>
      <w:r>
        <w:rPr>
          <w:rFonts w:cs="Arial"/>
          <w:szCs w:val="22"/>
        </w:rPr>
        <w:t>(2)</w:t>
      </w:r>
      <w:r w:rsidRPr="00580D73">
        <w:rPr>
          <w:rFonts w:cs="Arial"/>
          <w:szCs w:val="22"/>
        </w:rPr>
        <w:tab/>
      </w:r>
      <w:r w:rsidR="00FA46F7" w:rsidRPr="00FA46F7">
        <w:rPr>
          <w:rFonts w:cs="Arial"/>
          <w:szCs w:val="22"/>
        </w:rPr>
        <w:t>Die Lieferung erfolgt frei Verwendungsstelle an die vom Auftraggeber angegebene Lieferanschrift</w:t>
      </w:r>
      <w:r w:rsidR="00FA46F7">
        <w:rPr>
          <w:rFonts w:cs="Arial"/>
          <w:szCs w:val="22"/>
        </w:rPr>
        <w:t>.</w:t>
      </w:r>
    </w:p>
    <w:p w14:paraId="21AF4357" w14:textId="77777777" w:rsidR="004010D6" w:rsidRDefault="004010D6" w:rsidP="00906E7B">
      <w:pPr>
        <w:ind w:left="567" w:hanging="567"/>
        <w:rPr>
          <w:rFonts w:cs="Arial"/>
          <w:szCs w:val="22"/>
        </w:rPr>
      </w:pPr>
    </w:p>
    <w:p w14:paraId="5BB72CF5" w14:textId="54FBFBC8" w:rsidR="002041C3" w:rsidRDefault="00AB41BA" w:rsidP="00906E7B">
      <w:pPr>
        <w:ind w:left="567" w:hanging="567"/>
        <w:rPr>
          <w:rFonts w:cs="Arial"/>
          <w:szCs w:val="22"/>
        </w:rPr>
      </w:pPr>
      <w:r>
        <w:rPr>
          <w:rFonts w:cs="Arial"/>
          <w:szCs w:val="22"/>
        </w:rPr>
        <w:t>(</w:t>
      </w:r>
      <w:r w:rsidR="00AA6EF8">
        <w:rPr>
          <w:rFonts w:cs="Arial"/>
          <w:szCs w:val="22"/>
        </w:rPr>
        <w:t>3</w:t>
      </w:r>
      <w:r>
        <w:rPr>
          <w:rFonts w:cs="Arial"/>
          <w:szCs w:val="22"/>
        </w:rPr>
        <w:t>)</w:t>
      </w:r>
      <w:r w:rsidR="002041C3" w:rsidRPr="00580D73">
        <w:rPr>
          <w:rFonts w:cs="Arial"/>
          <w:szCs w:val="22"/>
        </w:rPr>
        <w:tab/>
      </w:r>
      <w:r w:rsidR="00FA46F7" w:rsidRPr="00FA46F7">
        <w:rPr>
          <w:rFonts w:cs="Arial"/>
          <w:szCs w:val="22"/>
        </w:rPr>
        <w:t xml:space="preserve">Lieferbedingungen im Rahmen dieser Vereinbarung </w:t>
      </w:r>
      <w:r w:rsidR="00FA46F7">
        <w:rPr>
          <w:rFonts w:cs="Arial"/>
          <w:szCs w:val="22"/>
        </w:rPr>
        <w:t xml:space="preserve">werden durch </w:t>
      </w:r>
      <w:r w:rsidR="00996120">
        <w:rPr>
          <w:rFonts w:cs="Arial"/>
          <w:szCs w:val="22"/>
        </w:rPr>
        <w:t xml:space="preserve">Bedingungen </w:t>
      </w:r>
      <w:r w:rsidR="00894201">
        <w:rPr>
          <w:rFonts w:cs="Arial"/>
          <w:szCs w:val="22"/>
        </w:rPr>
        <w:t xml:space="preserve">bestimmt, </w:t>
      </w:r>
      <w:r w:rsidR="00894201" w:rsidRPr="00894201">
        <w:rPr>
          <w:rFonts w:cs="Arial"/>
          <w:szCs w:val="22"/>
        </w:rPr>
        <w:t xml:space="preserve">die in </w:t>
      </w:r>
      <w:r w:rsidR="00894201">
        <w:rPr>
          <w:rFonts w:cs="Arial"/>
          <w:szCs w:val="22"/>
        </w:rPr>
        <w:t xml:space="preserve">den in </w:t>
      </w:r>
      <w:r w:rsidR="00894201" w:rsidRPr="00894201">
        <w:rPr>
          <w:rFonts w:cs="Arial"/>
          <w:szCs w:val="22"/>
        </w:rPr>
        <w:t xml:space="preserve">§ 2 Absatz 1 genannten </w:t>
      </w:r>
      <w:r w:rsidR="00E25728" w:rsidRPr="00E25728">
        <w:rPr>
          <w:rFonts w:cs="Arial"/>
          <w:szCs w:val="22"/>
        </w:rPr>
        <w:t>Bestandteile</w:t>
      </w:r>
      <w:r w:rsidR="00E25728">
        <w:rPr>
          <w:rFonts w:cs="Arial"/>
          <w:szCs w:val="22"/>
        </w:rPr>
        <w:t>n</w:t>
      </w:r>
      <w:r w:rsidR="00E25728" w:rsidRPr="00E25728">
        <w:rPr>
          <w:rFonts w:cs="Arial"/>
          <w:szCs w:val="22"/>
        </w:rPr>
        <w:t xml:space="preserve"> der Vereinbarung</w:t>
      </w:r>
      <w:r w:rsidR="008F555F">
        <w:rPr>
          <w:rFonts w:cs="Arial"/>
          <w:szCs w:val="22"/>
        </w:rPr>
        <w:t xml:space="preserve"> festgelegt</w:t>
      </w:r>
      <w:r w:rsidR="00894201">
        <w:rPr>
          <w:rFonts w:cs="Arial"/>
          <w:szCs w:val="22"/>
        </w:rPr>
        <w:t xml:space="preserve"> sind.</w:t>
      </w:r>
    </w:p>
    <w:p w14:paraId="1D44905E" w14:textId="77777777" w:rsidR="009360CB" w:rsidRDefault="009360CB" w:rsidP="00906E7B">
      <w:pPr>
        <w:rPr>
          <w:rFonts w:cs="Arial"/>
          <w:szCs w:val="22"/>
        </w:rPr>
      </w:pPr>
    </w:p>
    <w:p w14:paraId="6A63260F" w14:textId="77777777" w:rsidR="005A084C" w:rsidRPr="00580D73" w:rsidRDefault="005A084C" w:rsidP="00906E7B">
      <w:pPr>
        <w:rPr>
          <w:rFonts w:cs="Arial"/>
          <w:szCs w:val="22"/>
        </w:rPr>
      </w:pPr>
    </w:p>
    <w:p w14:paraId="78B80B53" w14:textId="77777777" w:rsidR="009360CB" w:rsidRDefault="0046315A" w:rsidP="00E07B52">
      <w:pPr>
        <w:pStyle w:val="berschrift1"/>
      </w:pPr>
      <w:r>
        <w:t xml:space="preserve">§ 5 </w:t>
      </w:r>
      <w:r w:rsidR="00894201" w:rsidRPr="00894201">
        <w:t>Vereinbarungsbeginn und -dauer</w:t>
      </w:r>
    </w:p>
    <w:p w14:paraId="47977559" w14:textId="77777777" w:rsidR="005A084C" w:rsidRPr="005A084C" w:rsidRDefault="005A084C" w:rsidP="005A084C"/>
    <w:p w14:paraId="187DBD76" w14:textId="2B54F3CD" w:rsidR="00AD57AB" w:rsidRPr="00DC6011" w:rsidRDefault="00AB41BA" w:rsidP="00894201">
      <w:pPr>
        <w:ind w:left="567" w:hanging="567"/>
        <w:rPr>
          <w:rFonts w:cs="Arial"/>
          <w:strike/>
          <w:szCs w:val="22"/>
        </w:rPr>
      </w:pPr>
      <w:r>
        <w:rPr>
          <w:rFonts w:cs="Arial"/>
          <w:szCs w:val="22"/>
        </w:rPr>
        <w:t>(</w:t>
      </w:r>
      <w:r w:rsidRPr="00580D73">
        <w:rPr>
          <w:rFonts w:cs="Arial"/>
          <w:szCs w:val="22"/>
        </w:rPr>
        <w:t>1</w:t>
      </w:r>
      <w:r>
        <w:rPr>
          <w:rFonts w:cs="Arial"/>
          <w:szCs w:val="22"/>
        </w:rPr>
        <w:t>)</w:t>
      </w:r>
      <w:r w:rsidR="00AD57AB" w:rsidRPr="00580D73">
        <w:rPr>
          <w:rFonts w:cs="Arial"/>
          <w:szCs w:val="22"/>
        </w:rPr>
        <w:tab/>
      </w:r>
      <w:r w:rsidR="00894201" w:rsidRPr="00444EAC">
        <w:rPr>
          <w:rFonts w:cs="Arial"/>
          <w:szCs w:val="22"/>
        </w:rPr>
        <w:t xml:space="preserve">Als Vereinbarungsbeginn gilt das Datum </w:t>
      </w:r>
      <w:r w:rsidR="006A79F3" w:rsidRPr="00444EAC">
        <w:rPr>
          <w:rFonts w:cs="Arial"/>
          <w:szCs w:val="22"/>
        </w:rPr>
        <w:t xml:space="preserve">der Unterzeichnung </w:t>
      </w:r>
      <w:r w:rsidR="00011232" w:rsidRPr="00444EAC">
        <w:rPr>
          <w:rFonts w:cs="Arial"/>
          <w:szCs w:val="22"/>
        </w:rPr>
        <w:t>der Rahmenvereinbarung</w:t>
      </w:r>
      <w:r w:rsidR="006A79F3" w:rsidRPr="00444EAC">
        <w:rPr>
          <w:rFonts w:cs="Arial"/>
          <w:szCs w:val="22"/>
        </w:rPr>
        <w:t xml:space="preserve"> durch beide Vertragspartner</w:t>
      </w:r>
      <w:r w:rsidR="00894201" w:rsidRPr="00444EAC">
        <w:rPr>
          <w:rFonts w:cs="Arial"/>
          <w:szCs w:val="22"/>
        </w:rPr>
        <w:t>. Die Vereinbarung wird für die Dauer von vier Jahren geschlossen.</w:t>
      </w:r>
      <w:r w:rsidR="00444EAC" w:rsidRPr="00DC6011">
        <w:rPr>
          <w:rFonts w:cs="Arial"/>
          <w:strike/>
          <w:szCs w:val="22"/>
        </w:rPr>
        <w:t xml:space="preserve"> </w:t>
      </w:r>
    </w:p>
    <w:p w14:paraId="2ADA2173" w14:textId="77777777" w:rsidR="005A084C" w:rsidRPr="00580D73" w:rsidRDefault="005A084C" w:rsidP="00906E7B">
      <w:pPr>
        <w:ind w:left="567" w:hanging="567"/>
        <w:rPr>
          <w:rFonts w:cs="Arial"/>
          <w:szCs w:val="22"/>
        </w:rPr>
      </w:pPr>
    </w:p>
    <w:p w14:paraId="0D41FA7E" w14:textId="77777777" w:rsidR="00AD57AB" w:rsidRDefault="00AB41BA" w:rsidP="00906E7B">
      <w:pPr>
        <w:ind w:left="567" w:hanging="567"/>
        <w:rPr>
          <w:rFonts w:cs="Arial"/>
          <w:szCs w:val="22"/>
        </w:rPr>
      </w:pPr>
      <w:r>
        <w:rPr>
          <w:rFonts w:cs="Arial"/>
          <w:szCs w:val="22"/>
        </w:rPr>
        <w:t>(</w:t>
      </w:r>
      <w:r w:rsidRPr="00580D73">
        <w:rPr>
          <w:rFonts w:cs="Arial"/>
          <w:szCs w:val="22"/>
        </w:rPr>
        <w:t>2</w:t>
      </w:r>
      <w:r>
        <w:rPr>
          <w:rFonts w:cs="Arial"/>
          <w:szCs w:val="22"/>
        </w:rPr>
        <w:t>)</w:t>
      </w:r>
      <w:r w:rsidR="00AD57AB" w:rsidRPr="00580D73">
        <w:rPr>
          <w:rFonts w:cs="Arial"/>
          <w:szCs w:val="22"/>
        </w:rPr>
        <w:tab/>
      </w:r>
      <w:r w:rsidR="00274D9A">
        <w:rPr>
          <w:rFonts w:cs="Arial"/>
          <w:szCs w:val="22"/>
        </w:rPr>
        <w:t>Nach vier Jahren endet die Vereinbarung</w:t>
      </w:r>
      <w:r w:rsidR="001A11E7">
        <w:rPr>
          <w:rFonts w:cs="Arial"/>
          <w:szCs w:val="22"/>
        </w:rPr>
        <w:t>,</w:t>
      </w:r>
      <w:r w:rsidR="009064DB" w:rsidRPr="00274D9A">
        <w:rPr>
          <w:rFonts w:cs="Arial"/>
          <w:szCs w:val="22"/>
        </w:rPr>
        <w:t xml:space="preserve"> </w:t>
      </w:r>
      <w:r w:rsidR="00274D9A" w:rsidRPr="00274D9A">
        <w:rPr>
          <w:rFonts w:cs="Arial"/>
          <w:szCs w:val="22"/>
        </w:rPr>
        <w:t>ohne dass es einer Kündigung bedarf</w:t>
      </w:r>
      <w:r w:rsidR="00274D9A">
        <w:rPr>
          <w:rFonts w:cs="Arial"/>
          <w:szCs w:val="22"/>
        </w:rPr>
        <w:t>.</w:t>
      </w:r>
      <w:r w:rsidR="00472706">
        <w:rPr>
          <w:rFonts w:cs="Arial"/>
          <w:szCs w:val="22"/>
        </w:rPr>
        <w:t xml:space="preserve"> Es können dann keine Kopierer mehr auf Basis dieser Vereinbarung angemietet werden.</w:t>
      </w:r>
      <w:r w:rsidR="00EB6DFD">
        <w:rPr>
          <w:rFonts w:cs="Arial"/>
          <w:szCs w:val="22"/>
        </w:rPr>
        <w:t xml:space="preserve"> Alle vorher erteilten Aufträge behalten ihre Gültigkeit</w:t>
      </w:r>
      <w:r w:rsidR="008F73E1">
        <w:rPr>
          <w:rFonts w:cs="Arial"/>
          <w:szCs w:val="22"/>
        </w:rPr>
        <w:t>, zu den in dieser Vereinbarung geltenden Bedingungen.</w:t>
      </w:r>
    </w:p>
    <w:p w14:paraId="373372B7" w14:textId="77777777" w:rsidR="009360CB" w:rsidRDefault="009360CB" w:rsidP="00906E7B">
      <w:pPr>
        <w:rPr>
          <w:rFonts w:cs="Arial"/>
          <w:szCs w:val="22"/>
        </w:rPr>
      </w:pPr>
    </w:p>
    <w:p w14:paraId="4BC4A022" w14:textId="77777777" w:rsidR="00CC0B86" w:rsidRDefault="00CC0B86" w:rsidP="00243B90">
      <w:pPr>
        <w:ind w:left="567" w:hanging="567"/>
        <w:rPr>
          <w:rFonts w:cs="Arial"/>
          <w:szCs w:val="22"/>
        </w:rPr>
      </w:pPr>
      <w:r>
        <w:rPr>
          <w:rFonts w:cs="Arial"/>
          <w:szCs w:val="22"/>
        </w:rPr>
        <w:t>(</w:t>
      </w:r>
      <w:r w:rsidR="00B0514F">
        <w:rPr>
          <w:rFonts w:cs="Arial"/>
          <w:szCs w:val="22"/>
        </w:rPr>
        <w:t>3</w:t>
      </w:r>
      <w:r>
        <w:rPr>
          <w:rFonts w:cs="Arial"/>
          <w:szCs w:val="22"/>
        </w:rPr>
        <w:t>)</w:t>
      </w:r>
      <w:r>
        <w:rPr>
          <w:rFonts w:cs="Arial"/>
          <w:szCs w:val="22"/>
        </w:rPr>
        <w:tab/>
      </w:r>
      <w:r w:rsidR="00472706">
        <w:rPr>
          <w:rFonts w:cs="Arial"/>
          <w:szCs w:val="22"/>
        </w:rPr>
        <w:t>Die Laufzeit</w:t>
      </w:r>
      <w:r w:rsidR="003E17FB">
        <w:rPr>
          <w:rFonts w:cs="Arial"/>
          <w:szCs w:val="22"/>
        </w:rPr>
        <w:t xml:space="preserve"> für die Anmietung </w:t>
      </w:r>
      <w:r w:rsidR="00742112">
        <w:rPr>
          <w:rFonts w:cs="Arial"/>
          <w:szCs w:val="22"/>
        </w:rPr>
        <w:t xml:space="preserve">der Kopierer </w:t>
      </w:r>
      <w:r w:rsidR="003E17FB">
        <w:rPr>
          <w:rFonts w:cs="Arial"/>
          <w:szCs w:val="22"/>
        </w:rPr>
        <w:t>und die</w:t>
      </w:r>
      <w:r w:rsidR="00742112">
        <w:rPr>
          <w:rFonts w:cs="Arial"/>
          <w:szCs w:val="22"/>
        </w:rPr>
        <w:t xml:space="preserve"> dazugehörigen</w:t>
      </w:r>
      <w:r w:rsidR="003E17FB">
        <w:rPr>
          <w:rFonts w:cs="Arial"/>
          <w:szCs w:val="22"/>
        </w:rPr>
        <w:t xml:space="preserve"> Serviceleistungen</w:t>
      </w:r>
      <w:r w:rsidR="00472706">
        <w:rPr>
          <w:rFonts w:cs="Arial"/>
          <w:szCs w:val="22"/>
        </w:rPr>
        <w:t xml:space="preserve"> beträg</w:t>
      </w:r>
      <w:r w:rsidR="00DC6011">
        <w:rPr>
          <w:rFonts w:cs="Arial"/>
          <w:szCs w:val="22"/>
        </w:rPr>
        <w:t xml:space="preserve">t 60 Monate und beginnt mit der </w:t>
      </w:r>
      <w:r w:rsidR="00DC6011" w:rsidRPr="00444EAC">
        <w:rPr>
          <w:rFonts w:cs="Arial"/>
          <w:szCs w:val="22"/>
        </w:rPr>
        <w:t>jeweiligen</w:t>
      </w:r>
      <w:r w:rsidR="00DC6011">
        <w:rPr>
          <w:rFonts w:cs="Arial"/>
          <w:szCs w:val="22"/>
        </w:rPr>
        <w:t xml:space="preserve"> </w:t>
      </w:r>
      <w:r w:rsidR="00472706">
        <w:rPr>
          <w:rFonts w:cs="Arial"/>
          <w:szCs w:val="22"/>
        </w:rPr>
        <w:t>Inbetriebnahme.</w:t>
      </w:r>
    </w:p>
    <w:p w14:paraId="5DF71167" w14:textId="77777777" w:rsidR="00243B90" w:rsidRDefault="00243B90" w:rsidP="00906E7B">
      <w:pPr>
        <w:rPr>
          <w:rFonts w:cs="Arial"/>
          <w:szCs w:val="22"/>
        </w:rPr>
      </w:pPr>
    </w:p>
    <w:p w14:paraId="6A6387F0" w14:textId="14408225" w:rsidR="00B0514F" w:rsidRDefault="003152EC" w:rsidP="00B0514F">
      <w:pPr>
        <w:ind w:left="567" w:hanging="567"/>
        <w:rPr>
          <w:rFonts w:cs="Arial"/>
          <w:szCs w:val="22"/>
        </w:rPr>
      </w:pPr>
      <w:r>
        <w:rPr>
          <w:rFonts w:cs="Arial"/>
          <w:szCs w:val="22"/>
        </w:rPr>
        <w:t>(4</w:t>
      </w:r>
      <w:r w:rsidR="00B0514F">
        <w:rPr>
          <w:rFonts w:cs="Arial"/>
          <w:szCs w:val="22"/>
        </w:rPr>
        <w:t>)</w:t>
      </w:r>
      <w:r w:rsidR="00B0514F">
        <w:rPr>
          <w:rFonts w:cs="Arial"/>
          <w:szCs w:val="22"/>
        </w:rPr>
        <w:tab/>
      </w:r>
      <w:r w:rsidR="00B0514F" w:rsidRPr="00243B90">
        <w:rPr>
          <w:rFonts w:cs="Arial"/>
          <w:szCs w:val="22"/>
        </w:rPr>
        <w:t>Das Recht zur außerordentlichen Kündigung bleibt unberührt.</w:t>
      </w:r>
    </w:p>
    <w:p w14:paraId="0762F522" w14:textId="77777777" w:rsidR="00B0514F" w:rsidRDefault="00B0514F" w:rsidP="00B0514F">
      <w:pPr>
        <w:ind w:left="567" w:hanging="567"/>
        <w:rPr>
          <w:rFonts w:cs="Arial"/>
          <w:szCs w:val="22"/>
        </w:rPr>
      </w:pPr>
    </w:p>
    <w:p w14:paraId="7A62BEE3" w14:textId="2A068828" w:rsidR="00B0514F" w:rsidRDefault="003152EC" w:rsidP="00B0514F">
      <w:pPr>
        <w:ind w:left="567" w:hanging="567"/>
        <w:rPr>
          <w:rFonts w:cs="Arial"/>
          <w:szCs w:val="22"/>
        </w:rPr>
      </w:pPr>
      <w:r>
        <w:rPr>
          <w:rFonts w:cs="Arial"/>
          <w:szCs w:val="22"/>
        </w:rPr>
        <w:t>(5</w:t>
      </w:r>
      <w:r w:rsidR="00B0514F">
        <w:rPr>
          <w:rFonts w:cs="Arial"/>
          <w:szCs w:val="22"/>
        </w:rPr>
        <w:t>)</w:t>
      </w:r>
      <w:r w:rsidR="00B0514F" w:rsidRPr="00AA3050">
        <w:rPr>
          <w:rFonts w:cs="Arial"/>
          <w:szCs w:val="22"/>
        </w:rPr>
        <w:tab/>
        <w:t>Die Kündigung bedarf der Schriftform.</w:t>
      </w:r>
    </w:p>
    <w:p w14:paraId="39420ABE" w14:textId="77777777" w:rsidR="00B0514F" w:rsidRDefault="00B0514F" w:rsidP="00B0514F">
      <w:pPr>
        <w:ind w:left="567" w:hanging="567"/>
        <w:rPr>
          <w:rFonts w:cs="Arial"/>
          <w:szCs w:val="22"/>
        </w:rPr>
      </w:pPr>
    </w:p>
    <w:p w14:paraId="35A2F3AA" w14:textId="77777777" w:rsidR="005A084C" w:rsidRPr="00580D73" w:rsidRDefault="005A084C" w:rsidP="00906E7B">
      <w:pPr>
        <w:rPr>
          <w:rFonts w:cs="Arial"/>
          <w:szCs w:val="22"/>
        </w:rPr>
      </w:pPr>
    </w:p>
    <w:p w14:paraId="476A9607" w14:textId="77777777" w:rsidR="009360CB" w:rsidRDefault="0046315A" w:rsidP="00E07B52">
      <w:pPr>
        <w:pStyle w:val="berschrift1"/>
      </w:pPr>
      <w:r>
        <w:t xml:space="preserve">§ 6 </w:t>
      </w:r>
      <w:r w:rsidR="00894201">
        <w:t>Preise</w:t>
      </w:r>
    </w:p>
    <w:p w14:paraId="5F0A5924" w14:textId="77777777" w:rsidR="005A084C" w:rsidRPr="005A084C" w:rsidRDefault="005A084C" w:rsidP="005A084C"/>
    <w:p w14:paraId="2B0AA8AD" w14:textId="77777777" w:rsidR="002041C3" w:rsidRDefault="00AB41BA" w:rsidP="00906E7B">
      <w:pPr>
        <w:ind w:left="567" w:hanging="567"/>
        <w:rPr>
          <w:rFonts w:cs="Arial"/>
          <w:szCs w:val="22"/>
        </w:rPr>
      </w:pPr>
      <w:r>
        <w:rPr>
          <w:rFonts w:cs="Arial"/>
          <w:szCs w:val="22"/>
        </w:rPr>
        <w:t>(</w:t>
      </w:r>
      <w:r w:rsidRPr="00580D73">
        <w:rPr>
          <w:rFonts w:cs="Arial"/>
          <w:szCs w:val="22"/>
        </w:rPr>
        <w:t>1</w:t>
      </w:r>
      <w:r>
        <w:rPr>
          <w:rFonts w:cs="Arial"/>
          <w:szCs w:val="22"/>
        </w:rPr>
        <w:t>)</w:t>
      </w:r>
      <w:r w:rsidR="002041C3" w:rsidRPr="00580D73">
        <w:rPr>
          <w:rFonts w:cs="Arial"/>
          <w:szCs w:val="22"/>
        </w:rPr>
        <w:tab/>
      </w:r>
      <w:r w:rsidR="00243B90">
        <w:rPr>
          <w:rFonts w:cs="Arial"/>
          <w:szCs w:val="22"/>
        </w:rPr>
        <w:t>Es gelten die Preise aus dem Angebot des Auftragnehmers</w:t>
      </w:r>
      <w:r w:rsidR="00E326BB">
        <w:rPr>
          <w:rFonts w:cs="Arial"/>
          <w:szCs w:val="22"/>
        </w:rPr>
        <w:t>.</w:t>
      </w:r>
      <w:r w:rsidR="002041C3" w:rsidRPr="00580D73">
        <w:rPr>
          <w:rFonts w:cs="Arial"/>
          <w:szCs w:val="22"/>
        </w:rPr>
        <w:t xml:space="preserve"> </w:t>
      </w:r>
      <w:r w:rsidR="00243B90" w:rsidRPr="00243B90">
        <w:rPr>
          <w:rFonts w:cs="Arial"/>
          <w:szCs w:val="22"/>
        </w:rPr>
        <w:t>Auf Basis der</w:t>
      </w:r>
      <w:r w:rsidR="00243B90">
        <w:rPr>
          <w:rFonts w:cs="Arial"/>
          <w:szCs w:val="22"/>
        </w:rPr>
        <w:t xml:space="preserve"> dort angebotenen</w:t>
      </w:r>
      <w:r w:rsidR="00243B90" w:rsidRPr="00243B90">
        <w:rPr>
          <w:rFonts w:cs="Arial"/>
          <w:szCs w:val="22"/>
        </w:rPr>
        <w:t xml:space="preserve"> Nettopreise beruht auch die Preisbindung</w:t>
      </w:r>
    </w:p>
    <w:p w14:paraId="52F5AC38" w14:textId="77777777" w:rsidR="00BB5064" w:rsidRPr="00580D73" w:rsidRDefault="00BB5064" w:rsidP="00906E7B">
      <w:pPr>
        <w:ind w:left="567" w:hanging="567"/>
        <w:rPr>
          <w:rFonts w:cs="Arial"/>
          <w:szCs w:val="22"/>
        </w:rPr>
      </w:pPr>
    </w:p>
    <w:p w14:paraId="35DCC31A" w14:textId="77777777" w:rsidR="002041C3" w:rsidRDefault="00AB41BA" w:rsidP="00906E7B">
      <w:pPr>
        <w:ind w:left="567" w:hanging="567"/>
        <w:rPr>
          <w:rFonts w:cs="Arial"/>
          <w:szCs w:val="22"/>
        </w:rPr>
      </w:pPr>
      <w:r>
        <w:rPr>
          <w:rFonts w:cs="Arial"/>
          <w:szCs w:val="22"/>
        </w:rPr>
        <w:t>(</w:t>
      </w:r>
      <w:r w:rsidRPr="00580D73">
        <w:rPr>
          <w:rFonts w:cs="Arial"/>
          <w:szCs w:val="22"/>
        </w:rPr>
        <w:t>2</w:t>
      </w:r>
      <w:r>
        <w:rPr>
          <w:rFonts w:cs="Arial"/>
          <w:szCs w:val="22"/>
        </w:rPr>
        <w:t>)</w:t>
      </w:r>
      <w:r w:rsidR="002041C3" w:rsidRPr="00580D73">
        <w:rPr>
          <w:rFonts w:cs="Arial"/>
          <w:szCs w:val="22"/>
        </w:rPr>
        <w:tab/>
      </w:r>
      <w:r w:rsidR="00533678">
        <w:rPr>
          <w:rFonts w:cs="Arial"/>
          <w:szCs w:val="22"/>
        </w:rPr>
        <w:t>Die Preise verstehen sich zuzüglich der gesetzlichen Mehrwertsteuer.</w:t>
      </w:r>
    </w:p>
    <w:p w14:paraId="71357F5B" w14:textId="77777777" w:rsidR="00533678" w:rsidRDefault="00533678" w:rsidP="00906E7B">
      <w:pPr>
        <w:ind w:left="567" w:hanging="567"/>
        <w:rPr>
          <w:rFonts w:cs="Arial"/>
          <w:szCs w:val="22"/>
        </w:rPr>
      </w:pPr>
    </w:p>
    <w:p w14:paraId="2C63A7C4" w14:textId="57A23C66" w:rsidR="00533678" w:rsidRDefault="00533678" w:rsidP="00533678">
      <w:pPr>
        <w:ind w:left="567" w:hanging="567"/>
        <w:rPr>
          <w:rFonts w:cs="Arial"/>
          <w:szCs w:val="22"/>
        </w:rPr>
      </w:pPr>
      <w:r>
        <w:rPr>
          <w:rFonts w:cs="Arial"/>
          <w:szCs w:val="22"/>
        </w:rPr>
        <w:t>(3)</w:t>
      </w:r>
      <w:r w:rsidRPr="00580D73">
        <w:rPr>
          <w:rFonts w:cs="Arial"/>
          <w:szCs w:val="22"/>
        </w:rPr>
        <w:tab/>
      </w:r>
      <w:r>
        <w:rPr>
          <w:rFonts w:cs="Arial"/>
          <w:szCs w:val="22"/>
        </w:rPr>
        <w:t xml:space="preserve">Die vereinbarten Preise sind grundsätzlich Festpreise. Durch den Auftragnehmer können Preisänderungen nur vorgenommen werden, wenn nachvollziehbare und </w:t>
      </w:r>
      <w:r w:rsidRPr="003152EC">
        <w:rPr>
          <w:rFonts w:cs="Arial"/>
          <w:szCs w:val="22"/>
        </w:rPr>
        <w:t xml:space="preserve">gewichtige Gründe vorliegen. Eine Preisänderung </w:t>
      </w:r>
      <w:r w:rsidR="006A0E7C" w:rsidRPr="003152EC">
        <w:rPr>
          <w:rFonts w:cs="Arial"/>
          <w:szCs w:val="22"/>
        </w:rPr>
        <w:t>b</w:t>
      </w:r>
      <w:r w:rsidRPr="003152EC">
        <w:rPr>
          <w:rFonts w:cs="Arial"/>
          <w:szCs w:val="22"/>
        </w:rPr>
        <w:t>edarf in jedem Fall der</w:t>
      </w:r>
      <w:r w:rsidR="00EB604F" w:rsidRPr="003152EC">
        <w:rPr>
          <w:rFonts w:cs="Arial"/>
          <w:szCs w:val="22"/>
        </w:rPr>
        <w:t xml:space="preserve"> vorherigen</w:t>
      </w:r>
      <w:r w:rsidR="00EB604F" w:rsidRPr="00EB604F">
        <w:rPr>
          <w:rFonts w:cs="Arial"/>
          <w:szCs w:val="22"/>
        </w:rPr>
        <w:t xml:space="preserve"> schriftlichen</w:t>
      </w:r>
      <w:r>
        <w:rPr>
          <w:rFonts w:cs="Arial"/>
          <w:szCs w:val="22"/>
        </w:rPr>
        <w:t xml:space="preserve"> Zustimmung des Auftraggebers.</w:t>
      </w:r>
    </w:p>
    <w:p w14:paraId="0627DEA7" w14:textId="77777777" w:rsidR="009360CB" w:rsidRDefault="009360CB" w:rsidP="00906E7B">
      <w:pPr>
        <w:autoSpaceDE w:val="0"/>
        <w:autoSpaceDN w:val="0"/>
        <w:adjustRightInd w:val="0"/>
        <w:rPr>
          <w:rFonts w:cs="Arial"/>
          <w:szCs w:val="22"/>
        </w:rPr>
      </w:pPr>
    </w:p>
    <w:p w14:paraId="429554FB" w14:textId="77777777" w:rsidR="00BB5064" w:rsidRPr="00580D73" w:rsidRDefault="00BB5064" w:rsidP="00906E7B">
      <w:pPr>
        <w:autoSpaceDE w:val="0"/>
        <w:autoSpaceDN w:val="0"/>
        <w:adjustRightInd w:val="0"/>
        <w:rPr>
          <w:rFonts w:cs="Arial"/>
          <w:szCs w:val="22"/>
        </w:rPr>
      </w:pPr>
    </w:p>
    <w:p w14:paraId="75E9F061" w14:textId="77777777" w:rsidR="003E17FB" w:rsidRDefault="003E17FB">
      <w:pPr>
        <w:jc w:val="left"/>
        <w:rPr>
          <w:b/>
          <w:szCs w:val="20"/>
        </w:rPr>
      </w:pPr>
      <w:r>
        <w:br w:type="page"/>
      </w:r>
    </w:p>
    <w:p w14:paraId="2AB7B938" w14:textId="77777777" w:rsidR="009360CB" w:rsidRDefault="009360CB" w:rsidP="00E07B52">
      <w:pPr>
        <w:pStyle w:val="berschrift1"/>
      </w:pPr>
      <w:r w:rsidRPr="00580D73">
        <w:lastRenderedPageBreak/>
        <w:t xml:space="preserve">§ </w:t>
      </w:r>
      <w:r w:rsidR="000734F6" w:rsidRPr="00580D73">
        <w:t>7</w:t>
      </w:r>
      <w:r w:rsidR="0046315A">
        <w:t xml:space="preserve"> </w:t>
      </w:r>
      <w:r w:rsidR="00CC0B86">
        <w:t>wesentliche Vereinbarung</w:t>
      </w:r>
      <w:r w:rsidR="00A64205" w:rsidRPr="00A64205">
        <w:t xml:space="preserve">sbestandteile zu </w:t>
      </w:r>
      <w:r w:rsidR="00A64205">
        <w:t xml:space="preserve">den </w:t>
      </w:r>
      <w:r w:rsidR="00894201" w:rsidRPr="00894201">
        <w:t>Zahlungsbedingungen</w:t>
      </w:r>
      <w:r w:rsidR="00A64205">
        <w:t xml:space="preserve"> </w:t>
      </w:r>
      <w:r w:rsidR="00A64205" w:rsidRPr="00A64205">
        <w:t>auf Basis der Leistungsbeschreibung</w:t>
      </w:r>
    </w:p>
    <w:p w14:paraId="6549561C" w14:textId="77777777" w:rsidR="00BB5064" w:rsidRPr="00BB5064" w:rsidRDefault="00BB5064" w:rsidP="00BB5064"/>
    <w:p w14:paraId="497955ED" w14:textId="14DE6EF9" w:rsidR="0013489E" w:rsidRDefault="00AB41BA" w:rsidP="00906E7B">
      <w:pPr>
        <w:ind w:left="567" w:hanging="567"/>
        <w:rPr>
          <w:rStyle w:val="Flietext"/>
        </w:rPr>
      </w:pPr>
      <w:r>
        <w:rPr>
          <w:rStyle w:val="Flietext"/>
        </w:rPr>
        <w:t>(</w:t>
      </w:r>
      <w:r w:rsidRPr="00580D73">
        <w:rPr>
          <w:rStyle w:val="Flietext"/>
        </w:rPr>
        <w:t>1</w:t>
      </w:r>
      <w:r>
        <w:rPr>
          <w:rStyle w:val="Flietext"/>
        </w:rPr>
        <w:t>)</w:t>
      </w:r>
      <w:r w:rsidR="008519FE" w:rsidRPr="00580D73">
        <w:rPr>
          <w:rStyle w:val="Flietext"/>
        </w:rPr>
        <w:tab/>
      </w:r>
      <w:r w:rsidR="00F92858" w:rsidRPr="003152EC">
        <w:rPr>
          <w:rStyle w:val="Flietext"/>
        </w:rPr>
        <w:t xml:space="preserve">Die Rechnungslegung für die Miete </w:t>
      </w:r>
      <w:r w:rsidR="003152EC" w:rsidRPr="003152EC">
        <w:rPr>
          <w:rStyle w:val="Flietext"/>
        </w:rPr>
        <w:t>e</w:t>
      </w:r>
      <w:r w:rsidR="00C820C2" w:rsidRPr="003152EC">
        <w:rPr>
          <w:rStyle w:val="Flietext"/>
        </w:rPr>
        <w:t xml:space="preserve">rfolgt </w:t>
      </w:r>
      <w:r w:rsidR="00F92858" w:rsidRPr="003152EC">
        <w:rPr>
          <w:rStyle w:val="Flietext"/>
        </w:rPr>
        <w:t xml:space="preserve">halbjährig zur </w:t>
      </w:r>
      <w:r w:rsidR="003152EC" w:rsidRPr="003152EC">
        <w:rPr>
          <w:rStyle w:val="Flietext"/>
        </w:rPr>
        <w:t>Mitte des jeweiligen Halbjahres</w:t>
      </w:r>
      <w:r w:rsidR="00F92858" w:rsidRPr="003152EC">
        <w:rPr>
          <w:rStyle w:val="Flietext"/>
        </w:rPr>
        <w:t xml:space="preserve"> und muss spätestens 30 Tage nach dem angegebenen Stichtag beim Auftraggeber vorliegen.</w:t>
      </w:r>
    </w:p>
    <w:p w14:paraId="4EE23233" w14:textId="77777777" w:rsidR="00C73DF1" w:rsidRDefault="00C73DF1" w:rsidP="00906E7B">
      <w:pPr>
        <w:ind w:left="567" w:hanging="567"/>
        <w:rPr>
          <w:rStyle w:val="Flietext"/>
        </w:rPr>
      </w:pPr>
    </w:p>
    <w:p w14:paraId="56ACA4D8" w14:textId="77777777" w:rsidR="00D055EC" w:rsidRDefault="00C73DF1" w:rsidP="00906E7B">
      <w:pPr>
        <w:ind w:left="567" w:hanging="567"/>
        <w:rPr>
          <w:rStyle w:val="Flietext"/>
        </w:rPr>
      </w:pPr>
      <w:r w:rsidRPr="003F3338">
        <w:rPr>
          <w:rStyle w:val="Flietext"/>
        </w:rPr>
        <w:t>(2)</w:t>
      </w:r>
      <w:r w:rsidRPr="003F3338">
        <w:rPr>
          <w:rStyle w:val="Flietext"/>
        </w:rPr>
        <w:tab/>
      </w:r>
      <w:r w:rsidR="00F92858" w:rsidRPr="003F3338">
        <w:rPr>
          <w:rStyle w:val="Flietext"/>
        </w:rPr>
        <w:t xml:space="preserve">Die für die Serviceabrechnung benötigten </w:t>
      </w:r>
      <w:r w:rsidR="00CF7224" w:rsidRPr="003F3338">
        <w:rPr>
          <w:rStyle w:val="Flietext"/>
        </w:rPr>
        <w:t xml:space="preserve">Angaben zu den </w:t>
      </w:r>
      <w:r w:rsidR="00F92858" w:rsidRPr="003F3338">
        <w:rPr>
          <w:rStyle w:val="Flietext"/>
        </w:rPr>
        <w:t>Kopi</w:t>
      </w:r>
      <w:r w:rsidR="00752F82" w:rsidRPr="003F3338">
        <w:rPr>
          <w:rStyle w:val="Flietext"/>
        </w:rPr>
        <w:t>en werden einmal</w:t>
      </w:r>
      <w:r w:rsidR="00752F82">
        <w:rPr>
          <w:rStyle w:val="Flietext"/>
        </w:rPr>
        <w:t xml:space="preserve"> jährlich zum 30</w:t>
      </w:r>
      <w:r w:rsidR="00F92858" w:rsidRPr="00F92858">
        <w:rPr>
          <w:rStyle w:val="Flietext"/>
        </w:rPr>
        <w:t>.09. abgelesen und bis zum 31.10. dem Auftraggeber in Rechnung gestellt.</w:t>
      </w:r>
    </w:p>
    <w:p w14:paraId="383CD5E6" w14:textId="77777777" w:rsidR="00C73DF1" w:rsidRDefault="00C73DF1" w:rsidP="00906E7B">
      <w:pPr>
        <w:ind w:left="567" w:hanging="567"/>
        <w:rPr>
          <w:rStyle w:val="Flietext"/>
        </w:rPr>
      </w:pPr>
    </w:p>
    <w:p w14:paraId="10E6B3D2" w14:textId="551BA445" w:rsidR="00BB5064" w:rsidRPr="00580D73" w:rsidRDefault="00C73DF1" w:rsidP="00A64205">
      <w:pPr>
        <w:ind w:left="567" w:hanging="567"/>
        <w:rPr>
          <w:rFonts w:cs="Arial"/>
          <w:szCs w:val="22"/>
        </w:rPr>
      </w:pPr>
      <w:r w:rsidRPr="003F3338">
        <w:rPr>
          <w:rStyle w:val="Flietext"/>
        </w:rPr>
        <w:t>(3</w:t>
      </w:r>
      <w:r w:rsidR="00D055EC" w:rsidRPr="003F3338">
        <w:rPr>
          <w:rStyle w:val="Flietext"/>
        </w:rPr>
        <w:t>)</w:t>
      </w:r>
      <w:r w:rsidR="00D055EC" w:rsidRPr="003F3338">
        <w:rPr>
          <w:rStyle w:val="Flietext"/>
        </w:rPr>
        <w:tab/>
        <w:t>Die</w:t>
      </w:r>
      <w:r w:rsidRPr="003F3338">
        <w:rPr>
          <w:rStyle w:val="Flietext"/>
        </w:rPr>
        <w:t xml:space="preserve"> Rechnungslegung an den</w:t>
      </w:r>
      <w:r w:rsidR="00D055EC" w:rsidRPr="003F3338">
        <w:rPr>
          <w:rStyle w:val="Flietext"/>
        </w:rPr>
        <w:t xml:space="preserve"> </w:t>
      </w:r>
      <w:r w:rsidRPr="003F3338">
        <w:rPr>
          <w:rFonts w:cs="Arial"/>
          <w:szCs w:val="22"/>
        </w:rPr>
        <w:t xml:space="preserve">Auftraggeber </w:t>
      </w:r>
      <w:r w:rsidR="00CF7224" w:rsidRPr="003F3338">
        <w:rPr>
          <w:rStyle w:val="Flietext"/>
        </w:rPr>
        <w:t xml:space="preserve">muss </w:t>
      </w:r>
      <w:r w:rsidR="00D055EC" w:rsidRPr="003F3338">
        <w:rPr>
          <w:rStyle w:val="Flietext"/>
        </w:rPr>
        <w:t>als</w:t>
      </w:r>
      <w:r w:rsidR="005A3C73">
        <w:rPr>
          <w:rStyle w:val="Flietext"/>
        </w:rPr>
        <w:t xml:space="preserve"> </w:t>
      </w:r>
      <w:r w:rsidR="005A3C73" w:rsidRPr="005A3C73">
        <w:rPr>
          <w:rStyle w:val="Flietext"/>
        </w:rPr>
        <w:t xml:space="preserve">X-Rechnung Leitweg-ID 12-121379381027991-78 </w:t>
      </w:r>
      <w:r w:rsidR="005A3C73">
        <w:rPr>
          <w:rStyle w:val="Flietext"/>
        </w:rPr>
        <w:t>oder</w:t>
      </w:r>
      <w:r w:rsidR="00D055EC" w:rsidRPr="003F3338">
        <w:rPr>
          <w:rStyle w:val="Flietext"/>
        </w:rPr>
        <w:t xml:space="preserve"> digitale Rechnung im PDF-Format</w:t>
      </w:r>
      <w:r>
        <w:rPr>
          <w:rStyle w:val="Flietext"/>
        </w:rPr>
        <w:t xml:space="preserve"> erfolgen</w:t>
      </w:r>
      <w:r w:rsidR="00D055EC" w:rsidRPr="00D055EC">
        <w:rPr>
          <w:rStyle w:val="Flietext"/>
        </w:rPr>
        <w:t>. Die zentrale E-Mail-Adre</w:t>
      </w:r>
      <w:r>
        <w:rPr>
          <w:rStyle w:val="Flietext"/>
        </w:rPr>
        <w:t>sse für sämtliche Rechnungen des</w:t>
      </w:r>
      <w:r w:rsidR="00D055EC" w:rsidRPr="00D055EC">
        <w:rPr>
          <w:rStyle w:val="Flietext"/>
        </w:rPr>
        <w:t xml:space="preserve"> </w:t>
      </w:r>
      <w:r>
        <w:rPr>
          <w:rStyle w:val="Flietext"/>
        </w:rPr>
        <w:t xml:space="preserve">Auftraggebers </w:t>
      </w:r>
      <w:r w:rsidR="00D055EC" w:rsidRPr="00D055EC">
        <w:rPr>
          <w:rStyle w:val="Flietext"/>
        </w:rPr>
        <w:t xml:space="preserve">ist </w:t>
      </w:r>
      <w:r w:rsidR="005A3C73">
        <w:rPr>
          <w:rStyle w:val="Flietext"/>
        </w:rPr>
        <w:t>rechnung</w:t>
      </w:r>
      <w:r w:rsidR="00D055EC" w:rsidRPr="00D055EC">
        <w:rPr>
          <w:rStyle w:val="Flietext"/>
        </w:rPr>
        <w:t>@b-tu.de.</w:t>
      </w:r>
      <w:r w:rsidR="00EB604F" w:rsidRPr="00EB604F">
        <w:t xml:space="preserve"> </w:t>
      </w:r>
      <w:r w:rsidR="00EB604F" w:rsidRPr="00EB604F">
        <w:rPr>
          <w:rStyle w:val="Flietext"/>
        </w:rPr>
        <w:t>Papierrechnungen werden nicht anerkannt.</w:t>
      </w:r>
    </w:p>
    <w:p w14:paraId="7D8D3BE7" w14:textId="77777777" w:rsidR="00BB5064" w:rsidRPr="00580D73" w:rsidRDefault="00BB5064" w:rsidP="001F5D29">
      <w:pPr>
        <w:rPr>
          <w:rStyle w:val="Flietext"/>
        </w:rPr>
      </w:pPr>
    </w:p>
    <w:p w14:paraId="2E400B19" w14:textId="77777777" w:rsidR="00DA4C85" w:rsidRDefault="00AB41BA" w:rsidP="00642C4E">
      <w:pPr>
        <w:ind w:left="567" w:hanging="567"/>
        <w:rPr>
          <w:rFonts w:cs="Arial"/>
          <w:szCs w:val="22"/>
        </w:rPr>
      </w:pPr>
      <w:r>
        <w:rPr>
          <w:rFonts w:cs="Arial"/>
          <w:szCs w:val="22"/>
        </w:rPr>
        <w:t>(</w:t>
      </w:r>
      <w:r w:rsidR="00A64205">
        <w:rPr>
          <w:rFonts w:cs="Arial"/>
          <w:szCs w:val="22"/>
        </w:rPr>
        <w:t>4</w:t>
      </w:r>
      <w:r>
        <w:rPr>
          <w:rFonts w:cs="Arial"/>
          <w:szCs w:val="22"/>
        </w:rPr>
        <w:t>)</w:t>
      </w:r>
      <w:r w:rsidR="0013489E" w:rsidRPr="00580D73">
        <w:rPr>
          <w:rFonts w:cs="Arial"/>
          <w:szCs w:val="22"/>
        </w:rPr>
        <w:tab/>
      </w:r>
      <w:r w:rsidR="00642C4E" w:rsidRPr="00642C4E">
        <w:rPr>
          <w:rFonts w:cs="Arial"/>
          <w:szCs w:val="22"/>
        </w:rPr>
        <w:t xml:space="preserve">Sollte Skonto gewährt werden, muss dieser mindestens 14 Tage </w:t>
      </w:r>
      <w:r w:rsidR="006177AB" w:rsidRPr="003F3338">
        <w:rPr>
          <w:rFonts w:cs="Arial"/>
          <w:szCs w:val="22"/>
        </w:rPr>
        <w:t>nach Zugang der Rechnung beim Auftraggeber</w:t>
      </w:r>
      <w:r w:rsidR="006177AB">
        <w:rPr>
          <w:rFonts w:cs="Arial"/>
          <w:szCs w:val="22"/>
        </w:rPr>
        <w:t xml:space="preserve"> </w:t>
      </w:r>
      <w:r w:rsidR="00642C4E" w:rsidRPr="00642C4E">
        <w:rPr>
          <w:rFonts w:cs="Arial"/>
          <w:szCs w:val="22"/>
        </w:rPr>
        <w:t>abzugsfähig sein.</w:t>
      </w:r>
    </w:p>
    <w:p w14:paraId="69F6936C" w14:textId="77777777" w:rsidR="00F92858" w:rsidRDefault="00F92858" w:rsidP="00642C4E">
      <w:pPr>
        <w:ind w:left="567" w:hanging="567"/>
        <w:rPr>
          <w:rFonts w:cs="Arial"/>
          <w:szCs w:val="22"/>
        </w:rPr>
      </w:pPr>
    </w:p>
    <w:p w14:paraId="3382922B" w14:textId="77777777" w:rsidR="00F92858" w:rsidRPr="00580D73" w:rsidRDefault="00F92858" w:rsidP="00642C4E">
      <w:pPr>
        <w:ind w:left="567" w:hanging="567"/>
        <w:rPr>
          <w:rFonts w:cs="Arial"/>
          <w:szCs w:val="22"/>
        </w:rPr>
      </w:pPr>
      <w:r>
        <w:rPr>
          <w:rFonts w:cs="Arial"/>
          <w:szCs w:val="22"/>
        </w:rPr>
        <w:t>(5)</w:t>
      </w:r>
      <w:r>
        <w:rPr>
          <w:rFonts w:cs="Arial"/>
          <w:szCs w:val="22"/>
        </w:rPr>
        <w:tab/>
        <w:t>Zahlungsbedingungen i</w:t>
      </w:r>
      <w:r w:rsidRPr="00F92858">
        <w:rPr>
          <w:rFonts w:cs="Arial"/>
          <w:szCs w:val="22"/>
        </w:rPr>
        <w:t>m Rahmen dieser Vereinbarung werden durch Bedingungen bestimmt, die in den in § 2 Absatz 1 genannten Bestandteilen der Vereinbarung festgelegt sind.</w:t>
      </w:r>
    </w:p>
    <w:p w14:paraId="332E3FBB" w14:textId="77777777" w:rsidR="00AA120B" w:rsidRDefault="00AA120B" w:rsidP="00DD57CD">
      <w:pPr>
        <w:rPr>
          <w:rFonts w:cs="Arial"/>
          <w:szCs w:val="22"/>
        </w:rPr>
      </w:pPr>
    </w:p>
    <w:p w14:paraId="104FC70C" w14:textId="77777777" w:rsidR="00F92858" w:rsidRDefault="00F92858" w:rsidP="00DD57CD">
      <w:pPr>
        <w:rPr>
          <w:rFonts w:cs="Arial"/>
          <w:szCs w:val="22"/>
        </w:rPr>
      </w:pPr>
    </w:p>
    <w:p w14:paraId="5F93D03A" w14:textId="77777777" w:rsidR="009360CB" w:rsidRDefault="00DD57CD" w:rsidP="00E07B52">
      <w:pPr>
        <w:pStyle w:val="berschrift1"/>
      </w:pPr>
      <w:r>
        <w:t xml:space="preserve">§ 8 </w:t>
      </w:r>
      <w:r w:rsidR="009360CB" w:rsidRPr="00580D73">
        <w:t>Sonstiges</w:t>
      </w:r>
    </w:p>
    <w:p w14:paraId="44A83C1A" w14:textId="77777777" w:rsidR="00BB4327" w:rsidRPr="00BB4327" w:rsidRDefault="00BB4327" w:rsidP="00BB4327"/>
    <w:p w14:paraId="05169507" w14:textId="77777777" w:rsidR="00B30B74" w:rsidRDefault="00AB41BA" w:rsidP="00906E7B">
      <w:pPr>
        <w:ind w:left="567" w:hanging="567"/>
        <w:rPr>
          <w:rFonts w:cs="Arial"/>
          <w:szCs w:val="22"/>
        </w:rPr>
      </w:pPr>
      <w:r>
        <w:rPr>
          <w:rFonts w:cs="Arial"/>
          <w:szCs w:val="22"/>
        </w:rPr>
        <w:t>(</w:t>
      </w:r>
      <w:r w:rsidRPr="00580D73">
        <w:rPr>
          <w:rFonts w:cs="Arial"/>
          <w:szCs w:val="22"/>
        </w:rPr>
        <w:t>1</w:t>
      </w:r>
      <w:r>
        <w:rPr>
          <w:rFonts w:cs="Arial"/>
          <w:szCs w:val="22"/>
        </w:rPr>
        <w:t>)</w:t>
      </w:r>
      <w:r w:rsidR="00C86AEF" w:rsidRPr="00580D73">
        <w:rPr>
          <w:rFonts w:cs="Arial"/>
          <w:szCs w:val="22"/>
        </w:rPr>
        <w:tab/>
      </w:r>
      <w:r w:rsidR="00B248B1" w:rsidRPr="00580D73">
        <w:rPr>
          <w:rFonts w:cs="Arial"/>
          <w:szCs w:val="22"/>
        </w:rPr>
        <w:t>Ä</w:t>
      </w:r>
      <w:r w:rsidR="00642C4E">
        <w:rPr>
          <w:rFonts w:cs="Arial"/>
          <w:szCs w:val="22"/>
        </w:rPr>
        <w:t>nderungen und Ergänzungen dieser</w:t>
      </w:r>
      <w:r w:rsidR="00B248B1" w:rsidRPr="00580D73">
        <w:rPr>
          <w:rFonts w:cs="Arial"/>
          <w:szCs w:val="22"/>
        </w:rPr>
        <w:t xml:space="preserve"> </w:t>
      </w:r>
      <w:r w:rsidR="00642C4E">
        <w:rPr>
          <w:rFonts w:cs="Arial"/>
          <w:szCs w:val="22"/>
        </w:rPr>
        <w:t>Vereinbarung</w:t>
      </w:r>
      <w:r w:rsidR="00B248B1" w:rsidRPr="00580D73">
        <w:rPr>
          <w:rFonts w:cs="Arial"/>
          <w:szCs w:val="22"/>
        </w:rPr>
        <w:t xml:space="preserve"> bedürfen der Schriftform. </w:t>
      </w:r>
    </w:p>
    <w:p w14:paraId="4E5FF061" w14:textId="77777777" w:rsidR="00BB4327" w:rsidRDefault="00BB4327" w:rsidP="00906E7B">
      <w:pPr>
        <w:ind w:left="567" w:hanging="567"/>
        <w:rPr>
          <w:rFonts w:cs="Arial"/>
          <w:szCs w:val="22"/>
        </w:rPr>
      </w:pPr>
    </w:p>
    <w:p w14:paraId="519593FA" w14:textId="77777777" w:rsidR="0028438C" w:rsidRDefault="0028438C" w:rsidP="00906E7B">
      <w:pPr>
        <w:ind w:left="567" w:hanging="567"/>
        <w:rPr>
          <w:rFonts w:cs="Arial"/>
          <w:szCs w:val="22"/>
        </w:rPr>
      </w:pPr>
      <w:r>
        <w:rPr>
          <w:rFonts w:cs="Arial"/>
          <w:szCs w:val="22"/>
        </w:rPr>
        <w:t>(2)</w:t>
      </w:r>
      <w:r>
        <w:rPr>
          <w:rFonts w:cs="Arial"/>
          <w:szCs w:val="22"/>
        </w:rPr>
        <w:tab/>
      </w:r>
      <w:r w:rsidRPr="00580D73">
        <w:rPr>
          <w:rFonts w:cs="Arial"/>
          <w:szCs w:val="22"/>
        </w:rPr>
        <w:t xml:space="preserve">Sollte eine Bestimmung dieser Vereinbarung ganz oder teilweise unwirksam sein oder werden, so </w:t>
      </w:r>
      <w:r w:rsidR="00642C4E">
        <w:rPr>
          <w:rFonts w:cs="Arial"/>
          <w:szCs w:val="22"/>
        </w:rPr>
        <w:t>berührt dies die Wirksamkeit der Vereinbarung</w:t>
      </w:r>
      <w:r w:rsidRPr="00580D73">
        <w:rPr>
          <w:rFonts w:cs="Arial"/>
          <w:szCs w:val="22"/>
        </w:rPr>
        <w:t xml:space="preserve"> im Übrigen nicht. Das Gleiche gilt für den Fall einer Regelungslücke. An die Stelle der unwirksamen Bestimmung oder der Regelungslücke soll vielmehr rückwirkend eine Regelung treten, die rechtlich zulässig ist und dem Sinn und Zweck der ursprünglichen Bestimmung am nächsten kommt. Dies gilt</w:t>
      </w:r>
      <w:r w:rsidR="006F7FE9">
        <w:rPr>
          <w:rFonts w:cs="Arial"/>
          <w:szCs w:val="22"/>
        </w:rPr>
        <w:t>,</w:t>
      </w:r>
      <w:r w:rsidRPr="00580D73">
        <w:rPr>
          <w:rFonts w:cs="Arial"/>
          <w:szCs w:val="22"/>
        </w:rPr>
        <w:t xml:space="preserve"> nicht soweit die </w:t>
      </w:r>
      <w:r w:rsidR="00642C4E">
        <w:rPr>
          <w:rFonts w:cs="Arial"/>
          <w:szCs w:val="22"/>
        </w:rPr>
        <w:t>Vereinbarungs</w:t>
      </w:r>
      <w:r w:rsidRPr="00580D73">
        <w:rPr>
          <w:rFonts w:cs="Arial"/>
          <w:szCs w:val="22"/>
        </w:rPr>
        <w:t>durchführung mit der teilweisen Unwirksamkeit/Regelungslücke für eine</w:t>
      </w:r>
      <w:r w:rsidR="006F7FE9">
        <w:rPr>
          <w:rFonts w:cs="Arial"/>
          <w:szCs w:val="22"/>
        </w:rPr>
        <w:t xml:space="preserve"> der</w:t>
      </w:r>
      <w:r w:rsidR="00F34F21">
        <w:rPr>
          <w:rFonts w:cs="Arial"/>
          <w:szCs w:val="22"/>
        </w:rPr>
        <w:t xml:space="preserve"> </w:t>
      </w:r>
      <w:r w:rsidR="00E25728">
        <w:rPr>
          <w:rFonts w:cs="Arial"/>
          <w:szCs w:val="22"/>
        </w:rPr>
        <w:t>Parteien</w:t>
      </w:r>
      <w:r w:rsidRPr="00580D73">
        <w:rPr>
          <w:rFonts w:cs="Arial"/>
          <w:szCs w:val="22"/>
        </w:rPr>
        <w:t xml:space="preserve"> eine unzumutbare Härte darstellt. </w:t>
      </w:r>
    </w:p>
    <w:p w14:paraId="725AB662" w14:textId="77777777" w:rsidR="00BB4327" w:rsidRPr="00580D73" w:rsidRDefault="00BB4327" w:rsidP="00DC771F">
      <w:pPr>
        <w:rPr>
          <w:rFonts w:cs="Arial"/>
          <w:szCs w:val="22"/>
        </w:rPr>
      </w:pPr>
    </w:p>
    <w:p w14:paraId="1D13C244" w14:textId="77777777" w:rsidR="00B30B74" w:rsidRDefault="00AB41BA" w:rsidP="00906E7B">
      <w:pPr>
        <w:ind w:left="567" w:hanging="567"/>
        <w:rPr>
          <w:rFonts w:cs="Arial"/>
          <w:szCs w:val="22"/>
        </w:rPr>
      </w:pPr>
      <w:r>
        <w:rPr>
          <w:rFonts w:cs="Arial"/>
          <w:szCs w:val="22"/>
        </w:rPr>
        <w:t>(</w:t>
      </w:r>
      <w:r w:rsidR="00E25728">
        <w:rPr>
          <w:rFonts w:cs="Arial"/>
          <w:szCs w:val="22"/>
        </w:rPr>
        <w:t>3</w:t>
      </w:r>
      <w:r>
        <w:rPr>
          <w:rFonts w:cs="Arial"/>
          <w:szCs w:val="22"/>
        </w:rPr>
        <w:t>)</w:t>
      </w:r>
      <w:r w:rsidR="00C86AEF" w:rsidRPr="00580D73">
        <w:rPr>
          <w:rFonts w:cs="Arial"/>
          <w:szCs w:val="22"/>
        </w:rPr>
        <w:tab/>
      </w:r>
      <w:r w:rsidR="00B248B1" w:rsidRPr="00580D73">
        <w:rPr>
          <w:rFonts w:cs="Arial"/>
          <w:szCs w:val="22"/>
        </w:rPr>
        <w:t>Meinungsverschiedenheiten aus diese</w:t>
      </w:r>
      <w:r w:rsidR="00DC771F">
        <w:rPr>
          <w:rFonts w:cs="Arial"/>
          <w:szCs w:val="22"/>
        </w:rPr>
        <w:t>r</w:t>
      </w:r>
      <w:r w:rsidR="00B248B1" w:rsidRPr="00580D73">
        <w:rPr>
          <w:rFonts w:cs="Arial"/>
          <w:szCs w:val="22"/>
        </w:rPr>
        <w:t xml:space="preserve"> Ver</w:t>
      </w:r>
      <w:r w:rsidR="00DC771F">
        <w:rPr>
          <w:rFonts w:cs="Arial"/>
          <w:szCs w:val="22"/>
        </w:rPr>
        <w:t>einbarung</w:t>
      </w:r>
      <w:r w:rsidR="00B248B1" w:rsidRPr="00580D73">
        <w:rPr>
          <w:rFonts w:cs="Arial"/>
          <w:szCs w:val="22"/>
        </w:rPr>
        <w:t xml:space="preserve">, auch solche, die erst nach </w:t>
      </w:r>
      <w:r w:rsidR="00605129" w:rsidRPr="00580D73">
        <w:rPr>
          <w:rFonts w:cs="Arial"/>
          <w:szCs w:val="22"/>
        </w:rPr>
        <w:t>d</w:t>
      </w:r>
      <w:r w:rsidR="00B248B1" w:rsidRPr="00580D73">
        <w:rPr>
          <w:rFonts w:cs="Arial"/>
          <w:szCs w:val="22"/>
        </w:rPr>
        <w:t xml:space="preserve">er Beendigung entstehen, werden die </w:t>
      </w:r>
      <w:r w:rsidR="00DC771F">
        <w:rPr>
          <w:rFonts w:cs="Arial"/>
          <w:szCs w:val="22"/>
        </w:rPr>
        <w:t>Parteien</w:t>
      </w:r>
      <w:r w:rsidR="00B248B1" w:rsidRPr="00580D73">
        <w:rPr>
          <w:rFonts w:cs="Arial"/>
          <w:szCs w:val="22"/>
        </w:rPr>
        <w:t xml:space="preserve"> versuchen, zunächst gütlich beizulegen. </w:t>
      </w:r>
      <w:r w:rsidR="00C86AEF" w:rsidRPr="00580D73">
        <w:rPr>
          <w:rFonts w:cs="Arial"/>
          <w:szCs w:val="22"/>
        </w:rPr>
        <w:t>Der gerichtliche Rechtsweg wird dadurch nicht ausgeschlossen.</w:t>
      </w:r>
      <w:r w:rsidR="00B30B74" w:rsidRPr="00580D73">
        <w:rPr>
          <w:rFonts w:cs="Arial"/>
          <w:szCs w:val="22"/>
        </w:rPr>
        <w:t xml:space="preserve"> </w:t>
      </w:r>
    </w:p>
    <w:p w14:paraId="1A107D80" w14:textId="77777777" w:rsidR="008E4A80" w:rsidRPr="00580D73" w:rsidRDefault="008E4A80" w:rsidP="00906E7B">
      <w:pPr>
        <w:ind w:left="567" w:hanging="567"/>
        <w:rPr>
          <w:rFonts w:cs="Arial"/>
          <w:szCs w:val="22"/>
        </w:rPr>
      </w:pPr>
    </w:p>
    <w:p w14:paraId="05AB6654" w14:textId="77777777" w:rsidR="00B30B74" w:rsidRDefault="00AB41BA" w:rsidP="00906E7B">
      <w:pPr>
        <w:ind w:left="567" w:hanging="567"/>
        <w:rPr>
          <w:rFonts w:cs="Arial"/>
          <w:szCs w:val="22"/>
        </w:rPr>
      </w:pPr>
      <w:r>
        <w:rPr>
          <w:rFonts w:cs="Arial"/>
          <w:szCs w:val="22"/>
        </w:rPr>
        <w:t>(</w:t>
      </w:r>
      <w:r w:rsidR="00E25728">
        <w:rPr>
          <w:rFonts w:cs="Arial"/>
          <w:szCs w:val="22"/>
        </w:rPr>
        <w:t>4</w:t>
      </w:r>
      <w:r>
        <w:rPr>
          <w:rFonts w:cs="Arial"/>
          <w:szCs w:val="22"/>
        </w:rPr>
        <w:t>)</w:t>
      </w:r>
      <w:r w:rsidR="00B30B74" w:rsidRPr="00580D73">
        <w:rPr>
          <w:rFonts w:cs="Arial"/>
          <w:szCs w:val="22"/>
        </w:rPr>
        <w:tab/>
      </w:r>
      <w:r w:rsidR="009355E6">
        <w:rPr>
          <w:rFonts w:cs="Arial"/>
          <w:szCs w:val="22"/>
        </w:rPr>
        <w:t>Für d</w:t>
      </w:r>
      <w:r w:rsidR="00DC771F">
        <w:rPr>
          <w:rFonts w:cs="Arial"/>
          <w:szCs w:val="22"/>
        </w:rPr>
        <w:t>ie Vereinbarung</w:t>
      </w:r>
      <w:r w:rsidR="009355E6">
        <w:rPr>
          <w:rFonts w:cs="Arial"/>
          <w:szCs w:val="22"/>
        </w:rPr>
        <w:t xml:space="preserve"> und die Zusammenarbeit</w:t>
      </w:r>
      <w:r w:rsidR="00B248B1" w:rsidRPr="00580D73">
        <w:rPr>
          <w:rFonts w:cs="Arial"/>
          <w:szCs w:val="22"/>
        </w:rPr>
        <w:t xml:space="preserve"> gilt ausschließlich deutsches Recht unter Ausschluss der Kollisionsregelungen des internationalen Privatrechts. Die Anwendung des UN-Kaufrechts wird ausgeschlossen. </w:t>
      </w:r>
    </w:p>
    <w:p w14:paraId="1B815B4A" w14:textId="77777777" w:rsidR="005A4ED6" w:rsidRPr="00580D73" w:rsidRDefault="005A4ED6" w:rsidP="00906E7B">
      <w:pPr>
        <w:ind w:left="567" w:hanging="567"/>
        <w:rPr>
          <w:rFonts w:cs="Arial"/>
          <w:szCs w:val="22"/>
        </w:rPr>
      </w:pPr>
    </w:p>
    <w:p w14:paraId="4C97F741" w14:textId="77777777" w:rsidR="00EB604F" w:rsidRDefault="00AB41BA" w:rsidP="00B16C26">
      <w:pPr>
        <w:ind w:left="567" w:hanging="567"/>
        <w:rPr>
          <w:rFonts w:cs="Arial"/>
          <w:szCs w:val="22"/>
        </w:rPr>
      </w:pPr>
      <w:r>
        <w:rPr>
          <w:rFonts w:cs="Arial"/>
          <w:szCs w:val="22"/>
        </w:rPr>
        <w:t>(</w:t>
      </w:r>
      <w:r w:rsidR="00E25728">
        <w:rPr>
          <w:rFonts w:cs="Arial"/>
          <w:szCs w:val="22"/>
        </w:rPr>
        <w:t>5</w:t>
      </w:r>
      <w:r>
        <w:rPr>
          <w:rFonts w:cs="Arial"/>
          <w:szCs w:val="22"/>
        </w:rPr>
        <w:t>)</w:t>
      </w:r>
      <w:r w:rsidR="00B30B74" w:rsidRPr="00580D73">
        <w:rPr>
          <w:rFonts w:cs="Arial"/>
          <w:szCs w:val="22"/>
        </w:rPr>
        <w:tab/>
      </w:r>
      <w:r w:rsidR="00B248B1" w:rsidRPr="00580D73">
        <w:rPr>
          <w:rFonts w:cs="Arial"/>
          <w:szCs w:val="22"/>
        </w:rPr>
        <w:t xml:space="preserve">Erfüllungsort und ausschließlicher Gerichtsstand sind Cottbus. </w:t>
      </w:r>
    </w:p>
    <w:p w14:paraId="7CF55C7D" w14:textId="77777777" w:rsidR="00EB604F" w:rsidRDefault="00EB604F" w:rsidP="00906E7B">
      <w:pPr>
        <w:rPr>
          <w:rFonts w:cs="Arial"/>
          <w:szCs w:val="22"/>
        </w:rPr>
      </w:pPr>
    </w:p>
    <w:p w14:paraId="6BEA2C7B" w14:textId="77777777" w:rsidR="00B16C26" w:rsidRPr="00580D73" w:rsidRDefault="00B16C26" w:rsidP="00906E7B">
      <w:pPr>
        <w:rPr>
          <w:rFonts w:cs="Arial"/>
          <w:szCs w:val="22"/>
        </w:rPr>
      </w:pPr>
    </w:p>
    <w:p w14:paraId="11B95B4E" w14:textId="77777777" w:rsidR="006E1D19" w:rsidRDefault="006E1D19">
      <w:pPr>
        <w:jc w:val="left"/>
        <w:rPr>
          <w:rFonts w:cs="Arial"/>
          <w:b/>
          <w:szCs w:val="22"/>
        </w:rPr>
      </w:pPr>
      <w:r>
        <w:rPr>
          <w:rFonts w:cs="Arial"/>
          <w:b/>
          <w:szCs w:val="22"/>
        </w:rPr>
        <w:br w:type="page"/>
      </w:r>
    </w:p>
    <w:p w14:paraId="0EF0731D" w14:textId="77777777" w:rsidR="00966C02" w:rsidRDefault="00966C02" w:rsidP="00906E7B">
      <w:pPr>
        <w:rPr>
          <w:rFonts w:cs="Arial"/>
          <w:b/>
          <w:szCs w:val="22"/>
        </w:rPr>
      </w:pPr>
      <w:r>
        <w:rPr>
          <w:rFonts w:cs="Arial"/>
          <w:b/>
          <w:szCs w:val="22"/>
        </w:rPr>
        <w:lastRenderedPageBreak/>
        <w:t>Brandenburgische</w:t>
      </w:r>
      <w:r>
        <w:rPr>
          <w:rFonts w:cs="Arial"/>
          <w:b/>
          <w:szCs w:val="22"/>
        </w:rPr>
        <w:tab/>
      </w:r>
      <w:r>
        <w:rPr>
          <w:rFonts w:cs="Arial"/>
          <w:b/>
          <w:szCs w:val="22"/>
        </w:rPr>
        <w:tab/>
      </w:r>
      <w:r>
        <w:rPr>
          <w:rFonts w:cs="Arial"/>
          <w:b/>
          <w:szCs w:val="22"/>
        </w:rPr>
        <w:tab/>
      </w:r>
      <w:r>
        <w:rPr>
          <w:rFonts w:cs="Arial"/>
          <w:b/>
          <w:szCs w:val="22"/>
        </w:rPr>
        <w:tab/>
      </w:r>
      <w:r>
        <w:rPr>
          <w:rFonts w:cs="Arial"/>
          <w:b/>
          <w:szCs w:val="22"/>
        </w:rPr>
        <w:tab/>
      </w:r>
      <w:r w:rsidR="00EB604F">
        <w:rPr>
          <w:rFonts w:cs="Arial"/>
          <w:b/>
          <w:color w:val="FF0000"/>
          <w:szCs w:val="22"/>
        </w:rPr>
        <w:t>(*)</w:t>
      </w:r>
    </w:p>
    <w:p w14:paraId="397CE6B8" w14:textId="77777777" w:rsidR="00966C02" w:rsidRDefault="00966C02" w:rsidP="00906E7B">
      <w:pPr>
        <w:rPr>
          <w:rFonts w:cs="Arial"/>
          <w:b/>
          <w:szCs w:val="22"/>
        </w:rPr>
      </w:pPr>
      <w:r>
        <w:rPr>
          <w:rFonts w:cs="Arial"/>
          <w:b/>
          <w:szCs w:val="22"/>
        </w:rPr>
        <w:t xml:space="preserve">Technische </w:t>
      </w:r>
      <w:r w:rsidR="00435E1C" w:rsidRPr="00580D73">
        <w:rPr>
          <w:rFonts w:cs="Arial"/>
          <w:b/>
          <w:szCs w:val="22"/>
        </w:rPr>
        <w:t>Universität</w:t>
      </w:r>
    </w:p>
    <w:p w14:paraId="07ABE9C1" w14:textId="77777777" w:rsidR="009360CB" w:rsidRPr="00966C02" w:rsidRDefault="00435E1C" w:rsidP="00906E7B">
      <w:pPr>
        <w:rPr>
          <w:rFonts w:cs="Arial"/>
          <w:b/>
          <w:szCs w:val="22"/>
        </w:rPr>
      </w:pPr>
      <w:r w:rsidRPr="00580D73">
        <w:rPr>
          <w:rFonts w:cs="Arial"/>
          <w:b/>
          <w:szCs w:val="22"/>
        </w:rPr>
        <w:t>Cottbus - Senftenberg</w:t>
      </w:r>
      <w:r w:rsidR="00257775" w:rsidRPr="00580D73">
        <w:rPr>
          <w:rFonts w:cs="Arial"/>
          <w:b/>
          <w:szCs w:val="22"/>
        </w:rPr>
        <w:t xml:space="preserve"> </w:t>
      </w:r>
    </w:p>
    <w:p w14:paraId="69333A79" w14:textId="0E6E706A" w:rsidR="00966C02" w:rsidRDefault="00966C02" w:rsidP="00906E7B">
      <w:pPr>
        <w:rPr>
          <w:rFonts w:cs="Arial"/>
          <w:szCs w:val="22"/>
        </w:rPr>
      </w:pPr>
    </w:p>
    <w:p w14:paraId="3DDB57F8" w14:textId="77777777" w:rsidR="0043495C" w:rsidRDefault="0043495C" w:rsidP="00906E7B">
      <w:pPr>
        <w:rPr>
          <w:rFonts w:cs="Arial"/>
          <w:szCs w:val="22"/>
        </w:rPr>
      </w:pPr>
    </w:p>
    <w:p w14:paraId="6D5717FC" w14:textId="77777777" w:rsidR="005F162B" w:rsidRPr="00580D73" w:rsidRDefault="005F162B" w:rsidP="00906E7B">
      <w:pPr>
        <w:rPr>
          <w:rFonts w:cs="Arial"/>
          <w:szCs w:val="22"/>
        </w:rPr>
      </w:pPr>
    </w:p>
    <w:p w14:paraId="41400B31" w14:textId="77777777" w:rsidR="00CE4744" w:rsidRPr="00580D73" w:rsidRDefault="0051058C" w:rsidP="00906E7B">
      <w:pPr>
        <w:rPr>
          <w:rFonts w:cs="Arial"/>
          <w:szCs w:val="22"/>
        </w:rPr>
      </w:pPr>
      <w:r w:rsidRPr="00580D73">
        <w:rPr>
          <w:rFonts w:cs="Arial"/>
          <w:szCs w:val="22"/>
        </w:rPr>
        <w:t>Cottbus</w:t>
      </w:r>
      <w:r w:rsidR="009360CB" w:rsidRPr="00580D73">
        <w:rPr>
          <w:rFonts w:cs="Arial"/>
          <w:szCs w:val="22"/>
        </w:rPr>
        <w:t>, den</w:t>
      </w:r>
      <w:r w:rsidR="00B07014" w:rsidRPr="00580D73">
        <w:rPr>
          <w:rFonts w:cs="Arial"/>
          <w:szCs w:val="22"/>
        </w:rPr>
        <w:t xml:space="preserve"> </w:t>
      </w:r>
      <w:r w:rsidR="00B07014" w:rsidRPr="00DC771F">
        <w:rPr>
          <w:rFonts w:cs="Arial"/>
          <w:szCs w:val="22"/>
        </w:rPr>
        <w:t>…</w:t>
      </w:r>
      <w:r w:rsidR="00DC771F">
        <w:rPr>
          <w:rFonts w:cs="Arial"/>
          <w:szCs w:val="22"/>
        </w:rPr>
        <w:t>……………….</w:t>
      </w:r>
      <w:r w:rsidR="00257775" w:rsidRPr="00580D73">
        <w:rPr>
          <w:rFonts w:cs="Arial"/>
          <w:szCs w:val="22"/>
        </w:rPr>
        <w:t xml:space="preserve"> </w:t>
      </w:r>
      <w:r w:rsidR="00257775" w:rsidRPr="00580D73">
        <w:rPr>
          <w:rFonts w:cs="Arial"/>
          <w:szCs w:val="22"/>
        </w:rPr>
        <w:tab/>
      </w:r>
      <w:r w:rsidR="00DC771F">
        <w:rPr>
          <w:rFonts w:cs="Arial"/>
          <w:szCs w:val="22"/>
        </w:rPr>
        <w:tab/>
      </w:r>
      <w:r w:rsidR="001F5D29">
        <w:rPr>
          <w:rFonts w:cs="Arial"/>
          <w:szCs w:val="22"/>
        </w:rPr>
        <w:tab/>
      </w:r>
      <w:r w:rsidR="00966C02" w:rsidRPr="00966C02">
        <w:rPr>
          <w:rFonts w:cs="Arial"/>
          <w:color w:val="FF0000"/>
          <w:szCs w:val="22"/>
        </w:rPr>
        <w:t>Ort</w:t>
      </w:r>
      <w:r w:rsidR="00EB604F">
        <w:rPr>
          <w:rFonts w:cs="Arial"/>
          <w:color w:val="FF0000"/>
          <w:szCs w:val="22"/>
        </w:rPr>
        <w:t xml:space="preserve"> (*)</w:t>
      </w:r>
      <w:r w:rsidR="00CE4744" w:rsidRPr="00580D73">
        <w:rPr>
          <w:rFonts w:cs="Arial"/>
          <w:szCs w:val="22"/>
        </w:rPr>
        <w:t>, den</w:t>
      </w:r>
      <w:r w:rsidR="00B07014" w:rsidRPr="00580D73">
        <w:rPr>
          <w:rFonts w:cs="Arial"/>
          <w:szCs w:val="22"/>
        </w:rPr>
        <w:t xml:space="preserve"> </w:t>
      </w:r>
      <w:r w:rsidR="00DC771F" w:rsidRPr="00DC771F">
        <w:rPr>
          <w:rFonts w:cs="Arial"/>
          <w:szCs w:val="22"/>
        </w:rPr>
        <w:t>………………….</w:t>
      </w:r>
      <w:r w:rsidR="00257775" w:rsidRPr="00580D73">
        <w:rPr>
          <w:rFonts w:cs="Arial"/>
          <w:szCs w:val="22"/>
        </w:rPr>
        <w:t xml:space="preserve"> </w:t>
      </w:r>
    </w:p>
    <w:p w14:paraId="50FA3F53" w14:textId="77777777" w:rsidR="00A10109" w:rsidRDefault="006F7FE9" w:rsidP="00906E7B">
      <w:pPr>
        <w:rPr>
          <w:rFonts w:cs="Arial"/>
          <w:szCs w:val="22"/>
        </w:rPr>
      </w:pPr>
      <w:r>
        <w:rPr>
          <w:rFonts w:cs="Arial"/>
          <w:szCs w:val="22"/>
        </w:rPr>
        <w:t>Auftraggeber</w:t>
      </w:r>
      <w:r w:rsidR="00DC771F">
        <w:rPr>
          <w:rFonts w:cs="Arial"/>
          <w:szCs w:val="22"/>
        </w:rPr>
        <w:tab/>
      </w:r>
      <w:r w:rsidR="00DC771F">
        <w:rPr>
          <w:rFonts w:cs="Arial"/>
          <w:szCs w:val="22"/>
        </w:rPr>
        <w:tab/>
      </w:r>
      <w:r w:rsidR="00DC771F">
        <w:rPr>
          <w:rFonts w:cs="Arial"/>
          <w:szCs w:val="22"/>
        </w:rPr>
        <w:tab/>
      </w:r>
      <w:r w:rsidR="00DC771F">
        <w:rPr>
          <w:rFonts w:cs="Arial"/>
          <w:szCs w:val="22"/>
        </w:rPr>
        <w:tab/>
      </w:r>
      <w:r w:rsidR="00DC771F">
        <w:rPr>
          <w:rFonts w:cs="Arial"/>
          <w:szCs w:val="22"/>
        </w:rPr>
        <w:tab/>
      </w:r>
      <w:r w:rsidR="001F5D29">
        <w:rPr>
          <w:rFonts w:cs="Arial"/>
          <w:szCs w:val="22"/>
        </w:rPr>
        <w:tab/>
      </w:r>
      <w:r>
        <w:rPr>
          <w:rFonts w:cs="Arial"/>
          <w:szCs w:val="22"/>
        </w:rPr>
        <w:t>Auftragnehmer</w:t>
      </w:r>
    </w:p>
    <w:p w14:paraId="2B5C3BE7" w14:textId="77777777" w:rsidR="00DC771F" w:rsidRPr="00580D73" w:rsidRDefault="00DC771F" w:rsidP="00906E7B">
      <w:pPr>
        <w:rPr>
          <w:rFonts w:cs="Arial"/>
          <w:szCs w:val="22"/>
        </w:rPr>
      </w:pPr>
    </w:p>
    <w:p w14:paraId="0C72E437" w14:textId="77777777" w:rsidR="00A10109" w:rsidRDefault="00A10109" w:rsidP="00906E7B">
      <w:pPr>
        <w:rPr>
          <w:rFonts w:cs="Arial"/>
          <w:szCs w:val="22"/>
        </w:rPr>
      </w:pPr>
    </w:p>
    <w:p w14:paraId="2EA9B68C" w14:textId="77777777" w:rsidR="00DC771F" w:rsidRDefault="00DC771F" w:rsidP="00906E7B">
      <w:pPr>
        <w:rPr>
          <w:rFonts w:cs="Arial"/>
          <w:szCs w:val="22"/>
        </w:rPr>
      </w:pPr>
    </w:p>
    <w:p w14:paraId="3FCCE4E9" w14:textId="77777777" w:rsidR="00DC771F" w:rsidRDefault="00DC771F" w:rsidP="00906E7B">
      <w:pPr>
        <w:rPr>
          <w:rFonts w:cs="Arial"/>
          <w:szCs w:val="22"/>
        </w:rPr>
      </w:pPr>
    </w:p>
    <w:p w14:paraId="3276A67F" w14:textId="77777777" w:rsidR="00D63D64" w:rsidRPr="00580D73" w:rsidRDefault="00D63D64" w:rsidP="00906E7B">
      <w:pPr>
        <w:rPr>
          <w:rFonts w:cs="Arial"/>
          <w:szCs w:val="22"/>
        </w:rPr>
      </w:pPr>
    </w:p>
    <w:p w14:paraId="0CDE268A" w14:textId="77777777" w:rsidR="00CE4744" w:rsidRPr="00D203F8" w:rsidRDefault="009360CB" w:rsidP="00906E7B">
      <w:pPr>
        <w:rPr>
          <w:rFonts w:cs="Arial"/>
          <w:szCs w:val="22"/>
        </w:rPr>
      </w:pPr>
      <w:r w:rsidRPr="00D203F8">
        <w:rPr>
          <w:rFonts w:cs="Arial"/>
          <w:szCs w:val="22"/>
        </w:rPr>
        <w:t>……………………………………..........</w:t>
      </w:r>
      <w:r w:rsidR="005F7D81" w:rsidRPr="00D203F8">
        <w:rPr>
          <w:rFonts w:cs="Arial"/>
          <w:szCs w:val="22"/>
        </w:rPr>
        <w:t>...</w:t>
      </w:r>
      <w:r w:rsidR="00257775" w:rsidRPr="00D203F8">
        <w:rPr>
          <w:rFonts w:cs="Arial"/>
          <w:szCs w:val="22"/>
        </w:rPr>
        <w:t xml:space="preserve"> </w:t>
      </w:r>
      <w:r w:rsidR="0051058C" w:rsidRPr="00D203F8">
        <w:rPr>
          <w:rFonts w:cs="Arial"/>
          <w:szCs w:val="22"/>
        </w:rPr>
        <w:tab/>
      </w:r>
      <w:r w:rsidR="0051058C" w:rsidRPr="00D203F8">
        <w:rPr>
          <w:rFonts w:cs="Arial"/>
          <w:szCs w:val="22"/>
        </w:rPr>
        <w:tab/>
        <w:t>…………………………………….............</w:t>
      </w:r>
      <w:r w:rsidR="00257775" w:rsidRPr="00D203F8">
        <w:rPr>
          <w:rFonts w:cs="Arial"/>
          <w:szCs w:val="22"/>
        </w:rPr>
        <w:t xml:space="preserve"> </w:t>
      </w:r>
    </w:p>
    <w:p w14:paraId="41792BCA" w14:textId="3E811662" w:rsidR="005F7D81" w:rsidRPr="00D203F8" w:rsidRDefault="0043495C" w:rsidP="00906E7B">
      <w:pPr>
        <w:ind w:left="567" w:hanging="567"/>
        <w:rPr>
          <w:rFonts w:cs="Arial"/>
          <w:color w:val="FF0000"/>
          <w:szCs w:val="22"/>
        </w:rPr>
      </w:pPr>
      <w:r>
        <w:rPr>
          <w:rFonts w:cs="Arial"/>
          <w:szCs w:val="22"/>
        </w:rPr>
        <w:t>Bobusch</w:t>
      </w:r>
      <w:r w:rsidR="0051058C" w:rsidRPr="00D203F8">
        <w:rPr>
          <w:rFonts w:cs="Arial"/>
          <w:szCs w:val="22"/>
        </w:rPr>
        <w:tab/>
      </w:r>
      <w:r w:rsidR="00DC771F">
        <w:rPr>
          <w:rFonts w:cs="Arial"/>
          <w:szCs w:val="22"/>
        </w:rPr>
        <w:tab/>
      </w:r>
      <w:r w:rsidR="0051058C" w:rsidRPr="00D203F8">
        <w:rPr>
          <w:rFonts w:cs="Arial"/>
          <w:szCs w:val="22"/>
        </w:rPr>
        <w:tab/>
      </w:r>
      <w:r w:rsidR="00DC771F">
        <w:rPr>
          <w:rFonts w:cs="Arial"/>
          <w:szCs w:val="22"/>
        </w:rPr>
        <w:tab/>
      </w:r>
      <w:r w:rsidR="00DC771F">
        <w:rPr>
          <w:rFonts w:cs="Arial"/>
          <w:szCs w:val="22"/>
        </w:rPr>
        <w:tab/>
      </w:r>
      <w:r w:rsidR="00DC771F">
        <w:rPr>
          <w:rFonts w:cs="Arial"/>
          <w:szCs w:val="22"/>
        </w:rPr>
        <w:tab/>
      </w:r>
      <w:r w:rsidR="00EB604F">
        <w:rPr>
          <w:rFonts w:cs="Arial"/>
          <w:color w:val="FF0000"/>
          <w:szCs w:val="22"/>
        </w:rPr>
        <w:t>(*)</w:t>
      </w:r>
    </w:p>
    <w:p w14:paraId="6091ABF0" w14:textId="352B9FC9" w:rsidR="00B07014" w:rsidRPr="00580D73" w:rsidRDefault="00DC771F" w:rsidP="00906E7B">
      <w:pPr>
        <w:rPr>
          <w:rFonts w:cs="Arial"/>
          <w:szCs w:val="22"/>
        </w:rPr>
      </w:pPr>
      <w:r>
        <w:rPr>
          <w:rFonts w:cs="Arial"/>
          <w:szCs w:val="22"/>
        </w:rPr>
        <w:t>Kanzler</w:t>
      </w:r>
      <w:r w:rsidR="0043495C">
        <w:rPr>
          <w:rFonts w:cs="Arial"/>
          <w:szCs w:val="22"/>
        </w:rPr>
        <w:t xml:space="preserve"> i. V.</w:t>
      </w:r>
      <w:r>
        <w:rPr>
          <w:rFonts w:cs="Arial"/>
          <w:szCs w:val="22"/>
        </w:rPr>
        <w:tab/>
      </w:r>
      <w:r>
        <w:rPr>
          <w:rFonts w:cs="Arial"/>
          <w:szCs w:val="22"/>
        </w:rPr>
        <w:tab/>
      </w:r>
      <w:r>
        <w:rPr>
          <w:rFonts w:cs="Arial"/>
          <w:szCs w:val="22"/>
        </w:rPr>
        <w:tab/>
      </w:r>
      <w:r>
        <w:rPr>
          <w:rFonts w:cs="Arial"/>
          <w:szCs w:val="22"/>
        </w:rPr>
        <w:tab/>
      </w:r>
      <w:r w:rsidR="0051058C" w:rsidRPr="00580D73">
        <w:rPr>
          <w:rFonts w:cs="Arial"/>
          <w:szCs w:val="22"/>
        </w:rPr>
        <w:tab/>
      </w:r>
      <w:r w:rsidR="00B07014" w:rsidRPr="00580D73">
        <w:rPr>
          <w:rFonts w:cs="Arial"/>
          <w:szCs w:val="22"/>
        </w:rPr>
        <w:tab/>
      </w:r>
      <w:r w:rsidR="00EB604F">
        <w:rPr>
          <w:rFonts w:cs="Arial"/>
          <w:color w:val="FF0000"/>
          <w:szCs w:val="22"/>
        </w:rPr>
        <w:t>(*)</w:t>
      </w:r>
    </w:p>
    <w:p w14:paraId="4F7E01EF" w14:textId="77777777" w:rsidR="00B07014" w:rsidRDefault="00B07014" w:rsidP="00906E7B">
      <w:pPr>
        <w:rPr>
          <w:rFonts w:cs="Arial"/>
          <w:szCs w:val="22"/>
        </w:rPr>
      </w:pPr>
    </w:p>
    <w:p w14:paraId="301D0F4F" w14:textId="77777777" w:rsidR="0069036C" w:rsidRDefault="0069036C">
      <w:pPr>
        <w:jc w:val="left"/>
        <w:rPr>
          <w:rFonts w:cs="Arial"/>
          <w:szCs w:val="22"/>
        </w:rPr>
      </w:pPr>
    </w:p>
    <w:p w14:paraId="65E1093D" w14:textId="77777777" w:rsidR="00EB604F" w:rsidRDefault="00EB604F">
      <w:pPr>
        <w:jc w:val="left"/>
        <w:rPr>
          <w:rFonts w:cs="Arial"/>
          <w:szCs w:val="22"/>
        </w:rPr>
      </w:pPr>
    </w:p>
    <w:p w14:paraId="052C4434" w14:textId="77777777" w:rsidR="00EB604F" w:rsidRDefault="00EB604F">
      <w:pPr>
        <w:jc w:val="left"/>
        <w:rPr>
          <w:rFonts w:cs="Arial"/>
          <w:szCs w:val="22"/>
        </w:rPr>
      </w:pPr>
    </w:p>
    <w:p w14:paraId="0E41269B" w14:textId="77777777" w:rsidR="00EB604F" w:rsidRDefault="00EB604F">
      <w:pPr>
        <w:jc w:val="left"/>
        <w:rPr>
          <w:rFonts w:cs="Arial"/>
          <w:szCs w:val="22"/>
        </w:rPr>
      </w:pPr>
    </w:p>
    <w:p w14:paraId="7472C61F" w14:textId="77777777" w:rsidR="00EB604F" w:rsidRDefault="00EB604F">
      <w:pPr>
        <w:jc w:val="left"/>
        <w:rPr>
          <w:rFonts w:cs="Arial"/>
          <w:szCs w:val="22"/>
        </w:rPr>
      </w:pPr>
    </w:p>
    <w:p w14:paraId="72278DD7" w14:textId="77777777" w:rsidR="00EB604F" w:rsidRDefault="00EB604F">
      <w:pPr>
        <w:jc w:val="left"/>
        <w:rPr>
          <w:rFonts w:cs="Arial"/>
          <w:szCs w:val="22"/>
        </w:rPr>
      </w:pPr>
    </w:p>
    <w:p w14:paraId="72797799" w14:textId="77777777" w:rsidR="00EB604F" w:rsidRDefault="00EB604F">
      <w:pPr>
        <w:jc w:val="left"/>
        <w:rPr>
          <w:rFonts w:cs="Arial"/>
          <w:szCs w:val="22"/>
        </w:rPr>
      </w:pPr>
    </w:p>
    <w:p w14:paraId="38EE2A95" w14:textId="77777777" w:rsidR="00EB604F" w:rsidRDefault="00EB604F">
      <w:pPr>
        <w:jc w:val="left"/>
        <w:rPr>
          <w:rFonts w:cs="Arial"/>
          <w:szCs w:val="22"/>
        </w:rPr>
      </w:pPr>
    </w:p>
    <w:p w14:paraId="23E475AA" w14:textId="77777777" w:rsidR="00EB604F" w:rsidRDefault="00EB604F">
      <w:pPr>
        <w:jc w:val="left"/>
        <w:rPr>
          <w:rFonts w:cs="Arial"/>
          <w:szCs w:val="22"/>
        </w:rPr>
      </w:pPr>
    </w:p>
    <w:p w14:paraId="0E82C4F1" w14:textId="77777777" w:rsidR="00EB604F" w:rsidRDefault="00EB604F">
      <w:pPr>
        <w:jc w:val="left"/>
        <w:rPr>
          <w:rFonts w:cs="Arial"/>
          <w:szCs w:val="22"/>
        </w:rPr>
      </w:pPr>
    </w:p>
    <w:p w14:paraId="49C9FE48" w14:textId="77777777" w:rsidR="00B16C26" w:rsidRDefault="00B16C26">
      <w:pPr>
        <w:jc w:val="left"/>
        <w:rPr>
          <w:rFonts w:cs="Arial"/>
          <w:szCs w:val="22"/>
        </w:rPr>
      </w:pPr>
    </w:p>
    <w:p w14:paraId="652CFADA" w14:textId="77777777" w:rsidR="00B16C26" w:rsidRDefault="00B16C26">
      <w:pPr>
        <w:jc w:val="left"/>
        <w:rPr>
          <w:rFonts w:cs="Arial"/>
          <w:szCs w:val="22"/>
        </w:rPr>
      </w:pPr>
    </w:p>
    <w:p w14:paraId="09A07037" w14:textId="77777777" w:rsidR="00B16C26" w:rsidRDefault="00B16C26">
      <w:pPr>
        <w:jc w:val="left"/>
        <w:rPr>
          <w:rFonts w:cs="Arial"/>
          <w:szCs w:val="22"/>
        </w:rPr>
      </w:pPr>
    </w:p>
    <w:p w14:paraId="6AFD9A7C" w14:textId="77777777" w:rsidR="00B16C26" w:rsidRDefault="00B16C26">
      <w:pPr>
        <w:jc w:val="left"/>
        <w:rPr>
          <w:rFonts w:cs="Arial"/>
          <w:szCs w:val="22"/>
        </w:rPr>
      </w:pPr>
    </w:p>
    <w:p w14:paraId="1E1C8335" w14:textId="77777777" w:rsidR="00B16C26" w:rsidRDefault="00B16C26">
      <w:pPr>
        <w:jc w:val="left"/>
        <w:rPr>
          <w:rFonts w:cs="Arial"/>
          <w:szCs w:val="22"/>
        </w:rPr>
      </w:pPr>
    </w:p>
    <w:p w14:paraId="46E23AFB" w14:textId="77777777" w:rsidR="00B16C26" w:rsidRDefault="00B16C26">
      <w:pPr>
        <w:jc w:val="left"/>
        <w:rPr>
          <w:rFonts w:cs="Arial"/>
          <w:szCs w:val="22"/>
        </w:rPr>
      </w:pPr>
    </w:p>
    <w:p w14:paraId="6FFD87E5" w14:textId="77777777" w:rsidR="00B16C26" w:rsidRDefault="00B16C26">
      <w:pPr>
        <w:jc w:val="left"/>
        <w:rPr>
          <w:rFonts w:cs="Arial"/>
          <w:szCs w:val="22"/>
        </w:rPr>
      </w:pPr>
    </w:p>
    <w:p w14:paraId="6C535ECA" w14:textId="77777777" w:rsidR="00B16C26" w:rsidRDefault="00B16C26">
      <w:pPr>
        <w:jc w:val="left"/>
        <w:rPr>
          <w:rFonts w:cs="Arial"/>
          <w:szCs w:val="22"/>
        </w:rPr>
      </w:pPr>
    </w:p>
    <w:p w14:paraId="55685C4C" w14:textId="77777777" w:rsidR="00B16C26" w:rsidRDefault="00B16C26">
      <w:pPr>
        <w:jc w:val="left"/>
        <w:rPr>
          <w:rFonts w:cs="Arial"/>
          <w:szCs w:val="22"/>
        </w:rPr>
      </w:pPr>
    </w:p>
    <w:p w14:paraId="1FA9C5A0" w14:textId="77777777" w:rsidR="00B16C26" w:rsidRDefault="00B16C26">
      <w:pPr>
        <w:jc w:val="left"/>
        <w:rPr>
          <w:rFonts w:cs="Arial"/>
          <w:szCs w:val="22"/>
        </w:rPr>
      </w:pPr>
    </w:p>
    <w:p w14:paraId="175D060F" w14:textId="77777777" w:rsidR="00B16C26" w:rsidRDefault="00B16C26">
      <w:pPr>
        <w:jc w:val="left"/>
        <w:rPr>
          <w:rFonts w:cs="Arial"/>
          <w:szCs w:val="22"/>
        </w:rPr>
      </w:pPr>
    </w:p>
    <w:p w14:paraId="66BE2F16" w14:textId="77777777" w:rsidR="00B16C26" w:rsidRDefault="00B16C26">
      <w:pPr>
        <w:jc w:val="left"/>
        <w:rPr>
          <w:rFonts w:cs="Arial"/>
          <w:szCs w:val="22"/>
        </w:rPr>
      </w:pPr>
    </w:p>
    <w:p w14:paraId="29213D54" w14:textId="77777777" w:rsidR="00B16C26" w:rsidRDefault="00B16C26">
      <w:pPr>
        <w:jc w:val="left"/>
        <w:rPr>
          <w:rFonts w:cs="Arial"/>
          <w:szCs w:val="22"/>
        </w:rPr>
      </w:pPr>
    </w:p>
    <w:p w14:paraId="7B3A8D4A" w14:textId="77777777" w:rsidR="00B16C26" w:rsidRDefault="00B16C26">
      <w:pPr>
        <w:jc w:val="left"/>
        <w:rPr>
          <w:rFonts w:cs="Arial"/>
          <w:szCs w:val="22"/>
        </w:rPr>
      </w:pPr>
    </w:p>
    <w:p w14:paraId="104B3E8E" w14:textId="77777777" w:rsidR="00B16C26" w:rsidRDefault="00B16C26">
      <w:pPr>
        <w:jc w:val="left"/>
        <w:rPr>
          <w:rFonts w:cs="Arial"/>
          <w:szCs w:val="22"/>
        </w:rPr>
      </w:pPr>
    </w:p>
    <w:p w14:paraId="31AB8C01" w14:textId="77777777" w:rsidR="00B16C26" w:rsidRDefault="00B16C26">
      <w:pPr>
        <w:jc w:val="left"/>
        <w:rPr>
          <w:rFonts w:cs="Arial"/>
          <w:szCs w:val="22"/>
        </w:rPr>
      </w:pPr>
    </w:p>
    <w:p w14:paraId="1D26C19B" w14:textId="77777777" w:rsidR="00B16C26" w:rsidRDefault="00B16C26">
      <w:pPr>
        <w:jc w:val="left"/>
        <w:rPr>
          <w:rFonts w:cs="Arial"/>
          <w:szCs w:val="22"/>
        </w:rPr>
      </w:pPr>
    </w:p>
    <w:p w14:paraId="72DE1678" w14:textId="77777777" w:rsidR="00B16C26" w:rsidRDefault="00B16C26">
      <w:pPr>
        <w:jc w:val="left"/>
        <w:rPr>
          <w:rFonts w:cs="Arial"/>
          <w:szCs w:val="22"/>
        </w:rPr>
      </w:pPr>
    </w:p>
    <w:p w14:paraId="4D10FE84" w14:textId="77777777" w:rsidR="00B16C26" w:rsidRDefault="00B16C26">
      <w:pPr>
        <w:jc w:val="left"/>
        <w:rPr>
          <w:rFonts w:cs="Arial"/>
          <w:szCs w:val="22"/>
        </w:rPr>
      </w:pPr>
    </w:p>
    <w:p w14:paraId="2000F0C9" w14:textId="77777777" w:rsidR="00B16C26" w:rsidRDefault="00B16C26">
      <w:pPr>
        <w:jc w:val="left"/>
        <w:rPr>
          <w:rFonts w:cs="Arial"/>
          <w:szCs w:val="22"/>
        </w:rPr>
      </w:pPr>
    </w:p>
    <w:p w14:paraId="5F2218E6" w14:textId="77777777" w:rsidR="00B16C26" w:rsidRDefault="00B16C26">
      <w:pPr>
        <w:jc w:val="left"/>
        <w:rPr>
          <w:rFonts w:cs="Arial"/>
          <w:szCs w:val="22"/>
        </w:rPr>
      </w:pPr>
    </w:p>
    <w:p w14:paraId="3A220D24" w14:textId="77777777" w:rsidR="00B16C26" w:rsidRDefault="00B16C26">
      <w:pPr>
        <w:jc w:val="left"/>
        <w:rPr>
          <w:rFonts w:cs="Arial"/>
          <w:szCs w:val="22"/>
        </w:rPr>
      </w:pPr>
    </w:p>
    <w:p w14:paraId="475EF2E6" w14:textId="77777777" w:rsidR="00B16C26" w:rsidRDefault="00B16C26">
      <w:pPr>
        <w:jc w:val="left"/>
        <w:rPr>
          <w:rFonts w:cs="Arial"/>
          <w:szCs w:val="22"/>
        </w:rPr>
      </w:pPr>
    </w:p>
    <w:p w14:paraId="20992CB6" w14:textId="77777777" w:rsidR="00B16C26" w:rsidRDefault="00B16C26">
      <w:pPr>
        <w:jc w:val="left"/>
        <w:rPr>
          <w:rFonts w:cs="Arial"/>
          <w:szCs w:val="22"/>
        </w:rPr>
      </w:pPr>
    </w:p>
    <w:p w14:paraId="2F54FCB6" w14:textId="77777777" w:rsidR="00B16C26" w:rsidRDefault="00B16C26">
      <w:pPr>
        <w:jc w:val="left"/>
        <w:rPr>
          <w:rFonts w:cs="Arial"/>
          <w:szCs w:val="22"/>
        </w:rPr>
      </w:pPr>
    </w:p>
    <w:p w14:paraId="6A6FAD9A" w14:textId="77777777" w:rsidR="00B16C26" w:rsidRDefault="00B16C26">
      <w:pPr>
        <w:jc w:val="left"/>
        <w:rPr>
          <w:rFonts w:cs="Arial"/>
          <w:szCs w:val="22"/>
        </w:rPr>
      </w:pPr>
    </w:p>
    <w:p w14:paraId="5963E4D4" w14:textId="77777777" w:rsidR="00B16C26" w:rsidRDefault="00B16C26">
      <w:pPr>
        <w:jc w:val="left"/>
        <w:rPr>
          <w:rFonts w:cs="Arial"/>
          <w:szCs w:val="22"/>
        </w:rPr>
      </w:pPr>
    </w:p>
    <w:p w14:paraId="684E8AD4" w14:textId="77777777" w:rsidR="006844D3" w:rsidRDefault="006844D3">
      <w:pPr>
        <w:jc w:val="left"/>
        <w:rPr>
          <w:rFonts w:cs="Arial"/>
          <w:szCs w:val="22"/>
        </w:rPr>
      </w:pPr>
    </w:p>
    <w:p w14:paraId="2830E3D9" w14:textId="77777777" w:rsidR="00EB604F" w:rsidRDefault="00EB604F">
      <w:pPr>
        <w:jc w:val="left"/>
        <w:rPr>
          <w:rFonts w:cs="Arial"/>
          <w:szCs w:val="22"/>
        </w:rPr>
      </w:pPr>
      <w:r w:rsidRPr="0051791E">
        <w:rPr>
          <w:color w:val="FF0000"/>
        </w:rPr>
        <w:t>(*)</w:t>
      </w:r>
      <w:r w:rsidRPr="00CE7E53">
        <w:rPr>
          <w:color w:val="FF0000"/>
        </w:rPr>
        <w:t xml:space="preserve"> Ergänzung erfolgt nach der Zuschlagserteilung</w:t>
      </w:r>
    </w:p>
    <w:sectPr w:rsidR="00EB604F" w:rsidSect="007D45EF">
      <w:headerReference w:type="default" r:id="rId8"/>
      <w:footerReference w:type="default" r:id="rId9"/>
      <w:pgSz w:w="11906" w:h="16838" w:code="9"/>
      <w:pgMar w:top="1418" w:right="1276"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ACC77" w14:textId="77777777" w:rsidR="00173C46" w:rsidRDefault="00173C46">
      <w:r>
        <w:separator/>
      </w:r>
    </w:p>
  </w:endnote>
  <w:endnote w:type="continuationSeparator" w:id="0">
    <w:p w14:paraId="2D369D65" w14:textId="77777777" w:rsidR="00173C46" w:rsidRDefault="00173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eue Demos">
    <w:altName w:val="Neue Demos"/>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EF76" w14:textId="77777777" w:rsidR="004024B6" w:rsidRPr="00944041" w:rsidRDefault="004024B6" w:rsidP="00944041">
    <w:pPr>
      <w:pStyle w:val="Fuzeile"/>
      <w:jc w:val="right"/>
      <w:rPr>
        <w:sz w:val="18"/>
        <w:szCs w:val="18"/>
      </w:rPr>
    </w:pPr>
  </w:p>
  <w:p w14:paraId="109743F5" w14:textId="06486B6E" w:rsidR="004024B6" w:rsidRPr="00EB5A7C" w:rsidRDefault="004024B6" w:rsidP="00EB5A7C">
    <w:pPr>
      <w:pStyle w:val="Fuzeile"/>
      <w:jc w:val="right"/>
      <w:rPr>
        <w:sz w:val="18"/>
        <w:szCs w:val="18"/>
      </w:rPr>
    </w:pPr>
    <w:r>
      <w:rPr>
        <w:rFonts w:cs="Arial"/>
        <w:sz w:val="18"/>
        <w:szCs w:val="18"/>
      </w:rPr>
      <w:t>Rah</w:t>
    </w:r>
    <w:r w:rsidR="00FB1A65">
      <w:rPr>
        <w:rFonts w:cs="Arial"/>
        <w:sz w:val="18"/>
        <w:szCs w:val="18"/>
      </w:rPr>
      <w:t>menvereinbarung</w:t>
    </w:r>
    <w:r w:rsidR="007378E9">
      <w:rPr>
        <w:rFonts w:cs="Arial"/>
        <w:sz w:val="18"/>
        <w:szCs w:val="18"/>
      </w:rPr>
      <w:t xml:space="preserve"> Kopiertechnik</w:t>
    </w:r>
    <w:r w:rsidR="00EB7341">
      <w:rPr>
        <w:rFonts w:cs="Arial"/>
        <w:sz w:val="18"/>
        <w:szCs w:val="18"/>
      </w:rPr>
      <w:t xml:space="preserve"> (AZ: </w:t>
    </w:r>
    <w:r w:rsidR="00057EDE" w:rsidRPr="00057EDE">
      <w:rPr>
        <w:rFonts w:cs="Arial"/>
        <w:color w:val="FF0000"/>
        <w:sz w:val="18"/>
        <w:szCs w:val="18"/>
      </w:rPr>
      <w:t>(*)</w:t>
    </w:r>
    <w:r w:rsidR="00EB7341">
      <w:rPr>
        <w:rFonts w:cs="Arial"/>
        <w:sz w:val="18"/>
        <w:szCs w:val="18"/>
      </w:rPr>
      <w:t>)</w:t>
    </w:r>
    <w:r w:rsidR="00FB1A65">
      <w:rPr>
        <w:rFonts w:cs="Arial"/>
        <w:sz w:val="18"/>
        <w:szCs w:val="18"/>
      </w:rPr>
      <w:tab/>
    </w:r>
    <w:r>
      <w:rPr>
        <w:rFonts w:cs="Arial"/>
        <w:color w:val="FF0000"/>
        <w:sz w:val="18"/>
        <w:szCs w:val="18"/>
      </w:rPr>
      <w:tab/>
    </w:r>
    <w:sdt>
      <w:sdtPr>
        <w:rPr>
          <w:sz w:val="18"/>
          <w:szCs w:val="18"/>
        </w:rPr>
        <w:id w:val="345912584"/>
        <w:docPartObj>
          <w:docPartGallery w:val="Page Numbers (Top of Page)"/>
          <w:docPartUnique/>
        </w:docPartObj>
      </w:sdtPr>
      <w:sdtEndPr/>
      <w:sdtContent>
        <w:r w:rsidRPr="00944041">
          <w:rPr>
            <w:sz w:val="18"/>
            <w:szCs w:val="18"/>
          </w:rPr>
          <w:t xml:space="preserve">Seite </w:t>
        </w:r>
        <w:r w:rsidRPr="00944041">
          <w:rPr>
            <w:b/>
            <w:bCs/>
            <w:sz w:val="18"/>
            <w:szCs w:val="18"/>
          </w:rPr>
          <w:fldChar w:fldCharType="begin"/>
        </w:r>
        <w:r w:rsidRPr="00944041">
          <w:rPr>
            <w:b/>
            <w:bCs/>
            <w:sz w:val="18"/>
            <w:szCs w:val="18"/>
          </w:rPr>
          <w:instrText>PAGE</w:instrText>
        </w:r>
        <w:r w:rsidRPr="00944041">
          <w:rPr>
            <w:b/>
            <w:bCs/>
            <w:sz w:val="18"/>
            <w:szCs w:val="18"/>
          </w:rPr>
          <w:fldChar w:fldCharType="separate"/>
        </w:r>
        <w:r w:rsidR="003F3338">
          <w:rPr>
            <w:b/>
            <w:bCs/>
            <w:noProof/>
            <w:sz w:val="18"/>
            <w:szCs w:val="18"/>
          </w:rPr>
          <w:t>5</w:t>
        </w:r>
        <w:r w:rsidRPr="00944041">
          <w:rPr>
            <w:b/>
            <w:bCs/>
            <w:sz w:val="18"/>
            <w:szCs w:val="18"/>
          </w:rPr>
          <w:fldChar w:fldCharType="end"/>
        </w:r>
        <w:r w:rsidRPr="00944041">
          <w:rPr>
            <w:sz w:val="18"/>
            <w:szCs w:val="18"/>
          </w:rPr>
          <w:t xml:space="preserve"> von </w:t>
        </w:r>
        <w:r w:rsidRPr="00944041">
          <w:rPr>
            <w:b/>
            <w:bCs/>
            <w:sz w:val="18"/>
            <w:szCs w:val="18"/>
          </w:rPr>
          <w:fldChar w:fldCharType="begin"/>
        </w:r>
        <w:r w:rsidRPr="00944041">
          <w:rPr>
            <w:b/>
            <w:bCs/>
            <w:sz w:val="18"/>
            <w:szCs w:val="18"/>
          </w:rPr>
          <w:instrText>NUMPAGES</w:instrText>
        </w:r>
        <w:r w:rsidRPr="00944041">
          <w:rPr>
            <w:b/>
            <w:bCs/>
            <w:sz w:val="18"/>
            <w:szCs w:val="18"/>
          </w:rPr>
          <w:fldChar w:fldCharType="separate"/>
        </w:r>
        <w:r w:rsidR="003F3338">
          <w:rPr>
            <w:b/>
            <w:bCs/>
            <w:noProof/>
            <w:sz w:val="18"/>
            <w:szCs w:val="18"/>
          </w:rPr>
          <w:t>5</w:t>
        </w:r>
        <w:r w:rsidRPr="00944041">
          <w:rPr>
            <w:b/>
            <w:b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B731B" w14:textId="77777777" w:rsidR="00173C46" w:rsidRDefault="00173C46">
      <w:r>
        <w:separator/>
      </w:r>
    </w:p>
  </w:footnote>
  <w:footnote w:type="continuationSeparator" w:id="0">
    <w:p w14:paraId="70A5D5CE" w14:textId="77777777" w:rsidR="00173C46" w:rsidRDefault="00173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5C14" w14:textId="5314A5F1" w:rsidR="004C50A0" w:rsidRPr="004C50A0" w:rsidRDefault="004C50A0" w:rsidP="004C50A0">
    <w:pPr>
      <w:pStyle w:val="Kopfzeile"/>
      <w:jc w:val="right"/>
      <w:rPr>
        <w:b/>
      </w:rPr>
    </w:pPr>
    <w:r w:rsidRPr="004336FD">
      <w:rPr>
        <w:b/>
      </w:rPr>
      <w:t>0</w:t>
    </w:r>
    <w:r w:rsidR="00CF73B2">
      <w:rPr>
        <w:b/>
      </w:rPr>
      <w:t>8</w:t>
    </w:r>
    <w:r w:rsidRPr="004336FD">
      <w:rPr>
        <w:b/>
      </w:rPr>
      <w:t>.0</w:t>
    </w:r>
    <w:r w:rsidR="00CF73B2">
      <w:rPr>
        <w:b/>
      </w:rPr>
      <w:t>7</w:t>
    </w:r>
    <w:r w:rsidRPr="004336FD">
      <w:rPr>
        <w:b/>
      </w:rPr>
      <w:t>.202</w:t>
    </w:r>
    <w:r w:rsidR="00CF73B2">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3"/>
      <w:numFmt w:val="decimal"/>
      <w:lvlText w:val="%1"/>
      <w:lvlJc w:val="left"/>
      <w:pPr>
        <w:tabs>
          <w:tab w:val="num" w:pos="360"/>
        </w:tabs>
        <w:ind w:left="360" w:hanging="360"/>
      </w:pPr>
      <w:rPr>
        <w:rFonts w:cs="Courier New"/>
      </w:rPr>
    </w:lvl>
    <w:lvl w:ilvl="1">
      <w:start w:val="5"/>
      <w:numFmt w:val="decimal"/>
      <w:lvlText w:val="%1.%2"/>
      <w:lvlJc w:val="left"/>
      <w:pPr>
        <w:tabs>
          <w:tab w:val="num" w:pos="360"/>
        </w:tabs>
        <w:ind w:left="360" w:hanging="360"/>
      </w:pPr>
      <w:rPr>
        <w:rFonts w:cs="Courier New"/>
      </w:rPr>
    </w:lvl>
    <w:lvl w:ilvl="2">
      <w:start w:val="1"/>
      <w:numFmt w:val="decimal"/>
      <w:lvlText w:val="%1.%2.%3"/>
      <w:lvlJc w:val="left"/>
      <w:pPr>
        <w:tabs>
          <w:tab w:val="num" w:pos="720"/>
        </w:tabs>
        <w:ind w:left="720" w:hanging="720"/>
      </w:pPr>
      <w:rPr>
        <w:rFonts w:cs="Courier New"/>
      </w:rPr>
    </w:lvl>
    <w:lvl w:ilvl="3">
      <w:start w:val="1"/>
      <w:numFmt w:val="decimal"/>
      <w:lvlText w:val="%1.%2.%3.%4"/>
      <w:lvlJc w:val="left"/>
      <w:pPr>
        <w:tabs>
          <w:tab w:val="num" w:pos="720"/>
        </w:tabs>
        <w:ind w:left="720" w:hanging="720"/>
      </w:pPr>
      <w:rPr>
        <w:rFonts w:cs="Courier New"/>
      </w:rPr>
    </w:lvl>
    <w:lvl w:ilvl="4">
      <w:start w:val="1"/>
      <w:numFmt w:val="decimal"/>
      <w:lvlText w:val="%1.%2.%3.%4.%5"/>
      <w:lvlJc w:val="left"/>
      <w:pPr>
        <w:tabs>
          <w:tab w:val="num" w:pos="1080"/>
        </w:tabs>
        <w:ind w:left="1080" w:hanging="1080"/>
      </w:pPr>
      <w:rPr>
        <w:rFonts w:cs="Courier New"/>
      </w:rPr>
    </w:lvl>
    <w:lvl w:ilvl="5">
      <w:start w:val="1"/>
      <w:numFmt w:val="decimal"/>
      <w:lvlText w:val="%1.%2.%3.%4.%5.%6"/>
      <w:lvlJc w:val="left"/>
      <w:pPr>
        <w:tabs>
          <w:tab w:val="num" w:pos="1080"/>
        </w:tabs>
        <w:ind w:left="1080" w:hanging="1080"/>
      </w:pPr>
      <w:rPr>
        <w:rFonts w:cs="Courier New"/>
      </w:rPr>
    </w:lvl>
    <w:lvl w:ilvl="6">
      <w:start w:val="1"/>
      <w:numFmt w:val="decimal"/>
      <w:lvlText w:val="%1.%2.%3.%4.%5.%6.%7"/>
      <w:lvlJc w:val="left"/>
      <w:pPr>
        <w:tabs>
          <w:tab w:val="num" w:pos="1440"/>
        </w:tabs>
        <w:ind w:left="1440" w:hanging="1440"/>
      </w:pPr>
      <w:rPr>
        <w:rFonts w:cs="Courier New"/>
      </w:rPr>
    </w:lvl>
    <w:lvl w:ilvl="7">
      <w:start w:val="1"/>
      <w:numFmt w:val="decimal"/>
      <w:lvlText w:val="%1.%2.%3.%4.%5.%6.%7.%8"/>
      <w:lvlJc w:val="left"/>
      <w:pPr>
        <w:tabs>
          <w:tab w:val="num" w:pos="1440"/>
        </w:tabs>
        <w:ind w:left="1440" w:hanging="1440"/>
      </w:pPr>
      <w:rPr>
        <w:rFonts w:cs="Courier New"/>
      </w:rPr>
    </w:lvl>
    <w:lvl w:ilvl="8">
      <w:start w:val="1"/>
      <w:numFmt w:val="decimal"/>
      <w:lvlText w:val="%1.%2.%3.%4.%5.%6.%7.%8.%9"/>
      <w:lvlJc w:val="left"/>
      <w:pPr>
        <w:tabs>
          <w:tab w:val="num" w:pos="1800"/>
        </w:tabs>
        <w:ind w:left="1800" w:hanging="1800"/>
      </w:pPr>
      <w:rPr>
        <w:rFonts w:cs="Courier New"/>
      </w:rPr>
    </w:lvl>
  </w:abstractNum>
  <w:abstractNum w:abstractNumId="1" w15:restartNumberingAfterBreak="0">
    <w:nsid w:val="019D122E"/>
    <w:multiLevelType w:val="singleLevel"/>
    <w:tmpl w:val="78A496F8"/>
    <w:lvl w:ilvl="0">
      <w:start w:val="1"/>
      <w:numFmt w:val="decimal"/>
      <w:lvlText w:val="%1."/>
      <w:lvlJc w:val="left"/>
      <w:pPr>
        <w:tabs>
          <w:tab w:val="num" w:pos="360"/>
        </w:tabs>
        <w:ind w:left="360" w:hanging="360"/>
      </w:pPr>
      <w:rPr>
        <w:rFonts w:cs="Times New Roman"/>
        <w:b/>
      </w:rPr>
    </w:lvl>
  </w:abstractNum>
  <w:abstractNum w:abstractNumId="2" w15:restartNumberingAfterBreak="0">
    <w:nsid w:val="09B47BF8"/>
    <w:multiLevelType w:val="hybridMultilevel"/>
    <w:tmpl w:val="504E5284"/>
    <w:lvl w:ilvl="0" w:tplc="52840838">
      <w:start w:val="1"/>
      <w:numFmt w:val="bullet"/>
      <w:lvlText w:val="-"/>
      <w:lvlJc w:val="left"/>
      <w:pPr>
        <w:tabs>
          <w:tab w:val="num" w:pos="360"/>
        </w:tabs>
        <w:ind w:left="36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C04CBC"/>
    <w:multiLevelType w:val="hybridMultilevel"/>
    <w:tmpl w:val="E3F82538"/>
    <w:lvl w:ilvl="0" w:tplc="0407000F">
      <w:start w:val="1"/>
      <w:numFmt w:val="decimal"/>
      <w:lvlText w:val="%1."/>
      <w:lvlJc w:val="left"/>
      <w:pPr>
        <w:tabs>
          <w:tab w:val="num" w:pos="1080"/>
        </w:tabs>
        <w:ind w:left="1080" w:hanging="360"/>
      </w:pPr>
      <w:rPr>
        <w:rFonts w:cs="Times New Roman"/>
      </w:rPr>
    </w:lvl>
    <w:lvl w:ilvl="1" w:tplc="2DAA3EC4">
      <w:start w:val="1"/>
      <w:numFmt w:val="bullet"/>
      <w:lvlText w:val=""/>
      <w:lvlJc w:val="left"/>
      <w:pPr>
        <w:tabs>
          <w:tab w:val="num" w:pos="1800"/>
        </w:tabs>
        <w:ind w:left="1800" w:hanging="360"/>
      </w:pPr>
      <w:rPr>
        <w:rFonts w:ascii="Symbol" w:hAnsi="Symbol" w:hint="default"/>
        <w:color w:val="auto"/>
      </w:rPr>
    </w:lvl>
    <w:lvl w:ilvl="2" w:tplc="0407001B" w:tentative="1">
      <w:start w:val="1"/>
      <w:numFmt w:val="lowerRoman"/>
      <w:lvlText w:val="%3."/>
      <w:lvlJc w:val="right"/>
      <w:pPr>
        <w:tabs>
          <w:tab w:val="num" w:pos="2520"/>
        </w:tabs>
        <w:ind w:left="2520" w:hanging="180"/>
      </w:pPr>
      <w:rPr>
        <w:rFonts w:cs="Times New Roman"/>
      </w:rPr>
    </w:lvl>
    <w:lvl w:ilvl="3" w:tplc="0407000F" w:tentative="1">
      <w:start w:val="1"/>
      <w:numFmt w:val="decimal"/>
      <w:lvlText w:val="%4."/>
      <w:lvlJc w:val="left"/>
      <w:pPr>
        <w:tabs>
          <w:tab w:val="num" w:pos="3240"/>
        </w:tabs>
        <w:ind w:left="3240" w:hanging="360"/>
      </w:pPr>
      <w:rPr>
        <w:rFonts w:cs="Times New Roman"/>
      </w:rPr>
    </w:lvl>
    <w:lvl w:ilvl="4" w:tplc="04070019" w:tentative="1">
      <w:start w:val="1"/>
      <w:numFmt w:val="lowerLetter"/>
      <w:lvlText w:val="%5."/>
      <w:lvlJc w:val="left"/>
      <w:pPr>
        <w:tabs>
          <w:tab w:val="num" w:pos="3960"/>
        </w:tabs>
        <w:ind w:left="3960" w:hanging="360"/>
      </w:pPr>
      <w:rPr>
        <w:rFonts w:cs="Times New Roman"/>
      </w:rPr>
    </w:lvl>
    <w:lvl w:ilvl="5" w:tplc="0407001B" w:tentative="1">
      <w:start w:val="1"/>
      <w:numFmt w:val="lowerRoman"/>
      <w:lvlText w:val="%6."/>
      <w:lvlJc w:val="right"/>
      <w:pPr>
        <w:tabs>
          <w:tab w:val="num" w:pos="4680"/>
        </w:tabs>
        <w:ind w:left="4680" w:hanging="180"/>
      </w:pPr>
      <w:rPr>
        <w:rFonts w:cs="Times New Roman"/>
      </w:rPr>
    </w:lvl>
    <w:lvl w:ilvl="6" w:tplc="0407000F" w:tentative="1">
      <w:start w:val="1"/>
      <w:numFmt w:val="decimal"/>
      <w:lvlText w:val="%7."/>
      <w:lvlJc w:val="left"/>
      <w:pPr>
        <w:tabs>
          <w:tab w:val="num" w:pos="5400"/>
        </w:tabs>
        <w:ind w:left="5400" w:hanging="360"/>
      </w:pPr>
      <w:rPr>
        <w:rFonts w:cs="Times New Roman"/>
      </w:rPr>
    </w:lvl>
    <w:lvl w:ilvl="7" w:tplc="04070019" w:tentative="1">
      <w:start w:val="1"/>
      <w:numFmt w:val="lowerLetter"/>
      <w:lvlText w:val="%8."/>
      <w:lvlJc w:val="left"/>
      <w:pPr>
        <w:tabs>
          <w:tab w:val="num" w:pos="6120"/>
        </w:tabs>
        <w:ind w:left="6120" w:hanging="360"/>
      </w:pPr>
      <w:rPr>
        <w:rFonts w:cs="Times New Roman"/>
      </w:rPr>
    </w:lvl>
    <w:lvl w:ilvl="8" w:tplc="0407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39204EE"/>
    <w:multiLevelType w:val="hybridMultilevel"/>
    <w:tmpl w:val="D8E6B224"/>
    <w:lvl w:ilvl="0" w:tplc="0407000F">
      <w:start w:val="1"/>
      <w:numFmt w:val="decimal"/>
      <w:lvlText w:val="%1."/>
      <w:lvlJc w:val="left"/>
      <w:pPr>
        <w:tabs>
          <w:tab w:val="num" w:pos="720"/>
        </w:tabs>
        <w:ind w:left="720" w:hanging="360"/>
      </w:pPr>
      <w:rPr>
        <w:rFonts w:cs="Times New Roman"/>
      </w:rPr>
    </w:lvl>
    <w:lvl w:ilvl="1" w:tplc="2DAA3EC4">
      <w:start w:val="1"/>
      <w:numFmt w:val="bullet"/>
      <w:lvlText w:val=""/>
      <w:lvlJc w:val="left"/>
      <w:pPr>
        <w:tabs>
          <w:tab w:val="num" w:pos="1440"/>
        </w:tabs>
        <w:ind w:left="1440" w:hanging="360"/>
      </w:pPr>
      <w:rPr>
        <w:rFonts w:ascii="Symbol" w:hAnsi="Symbol" w:hint="default"/>
        <w:color w:val="auto"/>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5045F8A"/>
    <w:multiLevelType w:val="hybridMultilevel"/>
    <w:tmpl w:val="EDA0C5C4"/>
    <w:lvl w:ilvl="0" w:tplc="0C84844C">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C6693"/>
    <w:multiLevelType w:val="hybridMultilevel"/>
    <w:tmpl w:val="D682B42C"/>
    <w:lvl w:ilvl="0" w:tplc="A7388012">
      <w:start w:val="2"/>
      <w:numFmt w:val="decimal"/>
      <w:lvlText w:val="%1."/>
      <w:lvlJc w:val="left"/>
      <w:pPr>
        <w:tabs>
          <w:tab w:val="num" w:pos="2490"/>
        </w:tabs>
        <w:ind w:left="2490" w:hanging="213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060957"/>
    <w:multiLevelType w:val="hybridMultilevel"/>
    <w:tmpl w:val="330E17A4"/>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8" w15:restartNumberingAfterBreak="0">
    <w:nsid w:val="185E001A"/>
    <w:multiLevelType w:val="hybridMultilevel"/>
    <w:tmpl w:val="4B822BD2"/>
    <w:lvl w:ilvl="0" w:tplc="7474FA98">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06631B"/>
    <w:multiLevelType w:val="hybridMultilevel"/>
    <w:tmpl w:val="8AB00112"/>
    <w:lvl w:ilvl="0" w:tplc="7474FA98">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2800E2"/>
    <w:multiLevelType w:val="hybridMultilevel"/>
    <w:tmpl w:val="D3CAAA7C"/>
    <w:lvl w:ilvl="0" w:tplc="7474FA98">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0C1696"/>
    <w:multiLevelType w:val="hybridMultilevel"/>
    <w:tmpl w:val="A80EB89A"/>
    <w:lvl w:ilvl="0" w:tplc="BC9AD9D6">
      <w:start w:val="1"/>
      <w:numFmt w:val="decimal"/>
      <w:lvlText w:val="%1."/>
      <w:lvlJc w:val="left"/>
      <w:pPr>
        <w:tabs>
          <w:tab w:val="num" w:pos="2490"/>
        </w:tabs>
        <w:ind w:left="2490" w:hanging="2130"/>
      </w:pPr>
      <w:rPr>
        <w:rFonts w:ascii="Arial" w:hAnsi="Arial" w:cs="Arial" w:hint="default"/>
        <w:sz w:val="22"/>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E9E264F"/>
    <w:multiLevelType w:val="multilevel"/>
    <w:tmpl w:val="D8C6B40A"/>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13" w15:restartNumberingAfterBreak="0">
    <w:nsid w:val="31011D80"/>
    <w:multiLevelType w:val="hybridMultilevel"/>
    <w:tmpl w:val="A2B2F1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70F0B4A"/>
    <w:multiLevelType w:val="hybridMultilevel"/>
    <w:tmpl w:val="AA66AF90"/>
    <w:lvl w:ilvl="0" w:tplc="0407000F">
      <w:start w:val="1"/>
      <w:numFmt w:val="decimal"/>
      <w:lvlText w:val="%1."/>
      <w:lvlJc w:val="left"/>
      <w:pPr>
        <w:tabs>
          <w:tab w:val="num" w:pos="1080"/>
        </w:tabs>
        <w:ind w:left="1080" w:hanging="360"/>
      </w:pPr>
      <w:rPr>
        <w:rFonts w:cs="Times New Roman"/>
      </w:rPr>
    </w:lvl>
    <w:lvl w:ilvl="1" w:tplc="2DAA3EC4">
      <w:start w:val="1"/>
      <w:numFmt w:val="bullet"/>
      <w:lvlText w:val=""/>
      <w:lvlJc w:val="left"/>
      <w:pPr>
        <w:tabs>
          <w:tab w:val="num" w:pos="1800"/>
        </w:tabs>
        <w:ind w:left="1800" w:hanging="360"/>
      </w:pPr>
      <w:rPr>
        <w:rFonts w:ascii="Symbol" w:hAnsi="Symbol" w:hint="default"/>
        <w:color w:val="auto"/>
      </w:rPr>
    </w:lvl>
    <w:lvl w:ilvl="2" w:tplc="0407001B" w:tentative="1">
      <w:start w:val="1"/>
      <w:numFmt w:val="lowerRoman"/>
      <w:lvlText w:val="%3."/>
      <w:lvlJc w:val="right"/>
      <w:pPr>
        <w:tabs>
          <w:tab w:val="num" w:pos="2520"/>
        </w:tabs>
        <w:ind w:left="2520" w:hanging="180"/>
      </w:pPr>
      <w:rPr>
        <w:rFonts w:cs="Times New Roman"/>
      </w:rPr>
    </w:lvl>
    <w:lvl w:ilvl="3" w:tplc="0407000F" w:tentative="1">
      <w:start w:val="1"/>
      <w:numFmt w:val="decimal"/>
      <w:lvlText w:val="%4."/>
      <w:lvlJc w:val="left"/>
      <w:pPr>
        <w:tabs>
          <w:tab w:val="num" w:pos="3240"/>
        </w:tabs>
        <w:ind w:left="3240" w:hanging="360"/>
      </w:pPr>
      <w:rPr>
        <w:rFonts w:cs="Times New Roman"/>
      </w:rPr>
    </w:lvl>
    <w:lvl w:ilvl="4" w:tplc="04070019" w:tentative="1">
      <w:start w:val="1"/>
      <w:numFmt w:val="lowerLetter"/>
      <w:lvlText w:val="%5."/>
      <w:lvlJc w:val="left"/>
      <w:pPr>
        <w:tabs>
          <w:tab w:val="num" w:pos="3960"/>
        </w:tabs>
        <w:ind w:left="3960" w:hanging="360"/>
      </w:pPr>
      <w:rPr>
        <w:rFonts w:cs="Times New Roman"/>
      </w:rPr>
    </w:lvl>
    <w:lvl w:ilvl="5" w:tplc="0407001B" w:tentative="1">
      <w:start w:val="1"/>
      <w:numFmt w:val="lowerRoman"/>
      <w:lvlText w:val="%6."/>
      <w:lvlJc w:val="right"/>
      <w:pPr>
        <w:tabs>
          <w:tab w:val="num" w:pos="4680"/>
        </w:tabs>
        <w:ind w:left="4680" w:hanging="180"/>
      </w:pPr>
      <w:rPr>
        <w:rFonts w:cs="Times New Roman"/>
      </w:rPr>
    </w:lvl>
    <w:lvl w:ilvl="6" w:tplc="0407000F" w:tentative="1">
      <w:start w:val="1"/>
      <w:numFmt w:val="decimal"/>
      <w:lvlText w:val="%7."/>
      <w:lvlJc w:val="left"/>
      <w:pPr>
        <w:tabs>
          <w:tab w:val="num" w:pos="5400"/>
        </w:tabs>
        <w:ind w:left="5400" w:hanging="360"/>
      </w:pPr>
      <w:rPr>
        <w:rFonts w:cs="Times New Roman"/>
      </w:rPr>
    </w:lvl>
    <w:lvl w:ilvl="7" w:tplc="04070019" w:tentative="1">
      <w:start w:val="1"/>
      <w:numFmt w:val="lowerLetter"/>
      <w:lvlText w:val="%8."/>
      <w:lvlJc w:val="left"/>
      <w:pPr>
        <w:tabs>
          <w:tab w:val="num" w:pos="6120"/>
        </w:tabs>
        <w:ind w:left="6120" w:hanging="360"/>
      </w:pPr>
      <w:rPr>
        <w:rFonts w:cs="Times New Roman"/>
      </w:rPr>
    </w:lvl>
    <w:lvl w:ilvl="8" w:tplc="0407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3B8177A6"/>
    <w:multiLevelType w:val="hybridMultilevel"/>
    <w:tmpl w:val="C8B69A6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A15EE"/>
    <w:multiLevelType w:val="multilevel"/>
    <w:tmpl w:val="D8C6B40A"/>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17" w15:restartNumberingAfterBreak="0">
    <w:nsid w:val="48E11A34"/>
    <w:multiLevelType w:val="hybridMultilevel"/>
    <w:tmpl w:val="5ECE7C64"/>
    <w:lvl w:ilvl="0" w:tplc="A36870F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45576"/>
    <w:multiLevelType w:val="hybridMultilevel"/>
    <w:tmpl w:val="B00A13E2"/>
    <w:lvl w:ilvl="0" w:tplc="57C47684">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 w15:restartNumberingAfterBreak="0">
    <w:nsid w:val="510321AD"/>
    <w:multiLevelType w:val="hybridMultilevel"/>
    <w:tmpl w:val="33C09422"/>
    <w:lvl w:ilvl="0" w:tplc="7474FA98">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36F0806"/>
    <w:multiLevelType w:val="hybridMultilevel"/>
    <w:tmpl w:val="75FA6AA0"/>
    <w:lvl w:ilvl="0" w:tplc="29FC0816">
      <w:numFmt w:val="bullet"/>
      <w:lvlText w:val="-"/>
      <w:lvlJc w:val="left"/>
      <w:pPr>
        <w:tabs>
          <w:tab w:val="num" w:pos="1068"/>
        </w:tabs>
        <w:ind w:left="1068" w:hanging="360"/>
      </w:pPr>
      <w:rPr>
        <w:rFonts w:ascii="Tahoma" w:eastAsia="Times New Roman" w:hAnsi="Tahoma"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56E85B1F"/>
    <w:multiLevelType w:val="hybridMultilevel"/>
    <w:tmpl w:val="195C22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85D3D59"/>
    <w:multiLevelType w:val="hybridMultilevel"/>
    <w:tmpl w:val="45508A76"/>
    <w:lvl w:ilvl="0" w:tplc="0EDED72C">
      <w:start w:val="1"/>
      <w:numFmt w:val="decimal"/>
      <w:lvlText w:val="%1."/>
      <w:lvlJc w:val="left"/>
      <w:pPr>
        <w:ind w:left="930" w:hanging="360"/>
      </w:pPr>
      <w:rPr>
        <w:rFonts w:hint="default"/>
      </w:rPr>
    </w:lvl>
    <w:lvl w:ilvl="1" w:tplc="04070019">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abstractNum w:abstractNumId="23" w15:restartNumberingAfterBreak="0">
    <w:nsid w:val="5F1569D1"/>
    <w:multiLevelType w:val="hybridMultilevel"/>
    <w:tmpl w:val="78EA0A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505363B"/>
    <w:multiLevelType w:val="hybridMultilevel"/>
    <w:tmpl w:val="8A707C8A"/>
    <w:lvl w:ilvl="0" w:tplc="43B040DE">
      <w:start w:val="1"/>
      <w:numFmt w:val="bullet"/>
      <w:lvlText w:val=""/>
      <w:lvlJc w:val="left"/>
      <w:pPr>
        <w:ind w:left="720" w:hanging="360"/>
      </w:pPr>
      <w:rPr>
        <w:rFonts w:ascii="Symbol" w:hAnsi="Symbol" w:hint="default"/>
        <w:w w:val="105"/>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A503C86"/>
    <w:multiLevelType w:val="hybridMultilevel"/>
    <w:tmpl w:val="97E237EA"/>
    <w:lvl w:ilvl="0" w:tplc="0407000F">
      <w:start w:val="1"/>
      <w:numFmt w:val="decimal"/>
      <w:lvlText w:val="%1."/>
      <w:lvlJc w:val="left"/>
      <w:pPr>
        <w:tabs>
          <w:tab w:val="num" w:pos="540"/>
        </w:tabs>
        <w:ind w:left="540" w:hanging="360"/>
      </w:pPr>
      <w:rPr>
        <w:rFonts w:cs="Times New Roman" w:hint="default"/>
      </w:rPr>
    </w:lvl>
    <w:lvl w:ilvl="1" w:tplc="04070019" w:tentative="1">
      <w:start w:val="1"/>
      <w:numFmt w:val="lowerLetter"/>
      <w:lvlText w:val="%2."/>
      <w:lvlJc w:val="left"/>
      <w:pPr>
        <w:tabs>
          <w:tab w:val="num" w:pos="1260"/>
        </w:tabs>
        <w:ind w:left="1260" w:hanging="360"/>
      </w:pPr>
      <w:rPr>
        <w:rFonts w:cs="Times New Roman"/>
      </w:rPr>
    </w:lvl>
    <w:lvl w:ilvl="2" w:tplc="0407001B" w:tentative="1">
      <w:start w:val="1"/>
      <w:numFmt w:val="lowerRoman"/>
      <w:lvlText w:val="%3."/>
      <w:lvlJc w:val="right"/>
      <w:pPr>
        <w:tabs>
          <w:tab w:val="num" w:pos="1980"/>
        </w:tabs>
        <w:ind w:left="1980" w:hanging="180"/>
      </w:pPr>
      <w:rPr>
        <w:rFonts w:cs="Times New Roman"/>
      </w:rPr>
    </w:lvl>
    <w:lvl w:ilvl="3" w:tplc="0407000F" w:tentative="1">
      <w:start w:val="1"/>
      <w:numFmt w:val="decimal"/>
      <w:lvlText w:val="%4."/>
      <w:lvlJc w:val="left"/>
      <w:pPr>
        <w:tabs>
          <w:tab w:val="num" w:pos="2700"/>
        </w:tabs>
        <w:ind w:left="2700" w:hanging="360"/>
      </w:pPr>
      <w:rPr>
        <w:rFonts w:cs="Times New Roman"/>
      </w:rPr>
    </w:lvl>
    <w:lvl w:ilvl="4" w:tplc="04070019" w:tentative="1">
      <w:start w:val="1"/>
      <w:numFmt w:val="lowerLetter"/>
      <w:lvlText w:val="%5."/>
      <w:lvlJc w:val="left"/>
      <w:pPr>
        <w:tabs>
          <w:tab w:val="num" w:pos="3420"/>
        </w:tabs>
        <w:ind w:left="3420" w:hanging="360"/>
      </w:pPr>
      <w:rPr>
        <w:rFonts w:cs="Times New Roman"/>
      </w:rPr>
    </w:lvl>
    <w:lvl w:ilvl="5" w:tplc="0407001B" w:tentative="1">
      <w:start w:val="1"/>
      <w:numFmt w:val="lowerRoman"/>
      <w:lvlText w:val="%6."/>
      <w:lvlJc w:val="right"/>
      <w:pPr>
        <w:tabs>
          <w:tab w:val="num" w:pos="4140"/>
        </w:tabs>
        <w:ind w:left="4140" w:hanging="180"/>
      </w:pPr>
      <w:rPr>
        <w:rFonts w:cs="Times New Roman"/>
      </w:rPr>
    </w:lvl>
    <w:lvl w:ilvl="6" w:tplc="0407000F" w:tentative="1">
      <w:start w:val="1"/>
      <w:numFmt w:val="decimal"/>
      <w:lvlText w:val="%7."/>
      <w:lvlJc w:val="left"/>
      <w:pPr>
        <w:tabs>
          <w:tab w:val="num" w:pos="4860"/>
        </w:tabs>
        <w:ind w:left="4860" w:hanging="360"/>
      </w:pPr>
      <w:rPr>
        <w:rFonts w:cs="Times New Roman"/>
      </w:rPr>
    </w:lvl>
    <w:lvl w:ilvl="7" w:tplc="04070019" w:tentative="1">
      <w:start w:val="1"/>
      <w:numFmt w:val="lowerLetter"/>
      <w:lvlText w:val="%8."/>
      <w:lvlJc w:val="left"/>
      <w:pPr>
        <w:tabs>
          <w:tab w:val="num" w:pos="5580"/>
        </w:tabs>
        <w:ind w:left="5580" w:hanging="360"/>
      </w:pPr>
      <w:rPr>
        <w:rFonts w:cs="Times New Roman"/>
      </w:rPr>
    </w:lvl>
    <w:lvl w:ilvl="8" w:tplc="0407001B" w:tentative="1">
      <w:start w:val="1"/>
      <w:numFmt w:val="lowerRoman"/>
      <w:lvlText w:val="%9."/>
      <w:lvlJc w:val="right"/>
      <w:pPr>
        <w:tabs>
          <w:tab w:val="num" w:pos="6300"/>
        </w:tabs>
        <w:ind w:left="6300" w:hanging="180"/>
      </w:pPr>
      <w:rPr>
        <w:rFonts w:cs="Times New Roman"/>
      </w:rPr>
    </w:lvl>
  </w:abstractNum>
  <w:abstractNum w:abstractNumId="26" w15:restartNumberingAfterBreak="0">
    <w:nsid w:val="6EF50633"/>
    <w:multiLevelType w:val="multilevel"/>
    <w:tmpl w:val="FED28078"/>
    <w:lvl w:ilvl="0">
      <w:start w:val="9"/>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0343E9A"/>
    <w:multiLevelType w:val="hybridMultilevel"/>
    <w:tmpl w:val="B1467388"/>
    <w:lvl w:ilvl="0" w:tplc="43B040DE">
      <w:start w:val="1"/>
      <w:numFmt w:val="bullet"/>
      <w:lvlText w:val=""/>
      <w:lvlJc w:val="left"/>
      <w:pPr>
        <w:ind w:left="720" w:hanging="360"/>
      </w:pPr>
      <w:rPr>
        <w:rFonts w:ascii="Symbol" w:hAnsi="Symbol" w:hint="default"/>
        <w:w w:val="105"/>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5F87E5F"/>
    <w:multiLevelType w:val="hybridMultilevel"/>
    <w:tmpl w:val="AFEC7440"/>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6C07E14"/>
    <w:multiLevelType w:val="hybridMultilevel"/>
    <w:tmpl w:val="27AC7604"/>
    <w:lvl w:ilvl="0" w:tplc="BA445CE6">
      <w:start w:val="5"/>
      <w:numFmt w:val="bullet"/>
      <w:lvlText w:val="-"/>
      <w:lvlJc w:val="left"/>
      <w:pPr>
        <w:ind w:left="720" w:hanging="360"/>
      </w:pPr>
      <w:rPr>
        <w:rFonts w:ascii="Arial" w:eastAsiaTheme="minorHAnsi" w:hAnsi="Arial" w:hint="default"/>
        <w:w w:val="105"/>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9BB4340"/>
    <w:multiLevelType w:val="hybridMultilevel"/>
    <w:tmpl w:val="97E237EA"/>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C7436BB"/>
    <w:multiLevelType w:val="hybridMultilevel"/>
    <w:tmpl w:val="D6FE90E6"/>
    <w:lvl w:ilvl="0" w:tplc="7474FA98">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6"/>
  </w:num>
  <w:num w:numId="4">
    <w:abstractNumId w:val="26"/>
  </w:num>
  <w:num w:numId="5">
    <w:abstractNumId w:val="30"/>
  </w:num>
  <w:num w:numId="6">
    <w:abstractNumId w:val="2"/>
  </w:num>
  <w:num w:numId="7">
    <w:abstractNumId w:val="5"/>
  </w:num>
  <w:num w:numId="8">
    <w:abstractNumId w:val="4"/>
  </w:num>
  <w:num w:numId="9">
    <w:abstractNumId w:val="28"/>
  </w:num>
  <w:num w:numId="10">
    <w:abstractNumId w:val="3"/>
  </w:num>
  <w:num w:numId="11">
    <w:abstractNumId w:val="14"/>
  </w:num>
  <w:num w:numId="12">
    <w:abstractNumId w:val="6"/>
  </w:num>
  <w:num w:numId="13">
    <w:abstractNumId w:val="20"/>
  </w:num>
  <w:num w:numId="14">
    <w:abstractNumId w:val="21"/>
  </w:num>
  <w:num w:numId="15">
    <w:abstractNumId w:val="8"/>
  </w:num>
  <w:num w:numId="16">
    <w:abstractNumId w:val="19"/>
  </w:num>
  <w:num w:numId="17">
    <w:abstractNumId w:val="10"/>
  </w:num>
  <w:num w:numId="18">
    <w:abstractNumId w:val="31"/>
  </w:num>
  <w:num w:numId="19">
    <w:abstractNumId w:val="9"/>
  </w:num>
  <w:num w:numId="20">
    <w:abstractNumId w:val="11"/>
  </w:num>
  <w:num w:numId="21">
    <w:abstractNumId w:val="15"/>
  </w:num>
  <w:num w:numId="22">
    <w:abstractNumId w:val="1"/>
  </w:num>
  <w:num w:numId="23">
    <w:abstractNumId w:val="7"/>
  </w:num>
  <w:num w:numId="24">
    <w:abstractNumId w:val="0"/>
  </w:num>
  <w:num w:numId="25">
    <w:abstractNumId w:val="18"/>
  </w:num>
  <w:num w:numId="26">
    <w:abstractNumId w:val="29"/>
  </w:num>
  <w:num w:numId="27">
    <w:abstractNumId w:val="17"/>
  </w:num>
  <w:num w:numId="28">
    <w:abstractNumId w:val="24"/>
  </w:num>
  <w:num w:numId="29">
    <w:abstractNumId w:val="27"/>
  </w:num>
  <w:num w:numId="30">
    <w:abstractNumId w:val="13"/>
  </w:num>
  <w:num w:numId="31">
    <w:abstractNumId w:val="23"/>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361F"/>
    <w:rsid w:val="00000013"/>
    <w:rsid w:val="00000357"/>
    <w:rsid w:val="00001B25"/>
    <w:rsid w:val="00001D4E"/>
    <w:rsid w:val="00001D77"/>
    <w:rsid w:val="0000410E"/>
    <w:rsid w:val="00011232"/>
    <w:rsid w:val="0001533C"/>
    <w:rsid w:val="00015E61"/>
    <w:rsid w:val="0002095C"/>
    <w:rsid w:val="00023346"/>
    <w:rsid w:val="00025B7F"/>
    <w:rsid w:val="000265AD"/>
    <w:rsid w:val="00027441"/>
    <w:rsid w:val="000356D0"/>
    <w:rsid w:val="00042FC8"/>
    <w:rsid w:val="00044DEF"/>
    <w:rsid w:val="00044F12"/>
    <w:rsid w:val="000551C3"/>
    <w:rsid w:val="00057EDE"/>
    <w:rsid w:val="000615C2"/>
    <w:rsid w:val="00063D46"/>
    <w:rsid w:val="000707D8"/>
    <w:rsid w:val="0007161D"/>
    <w:rsid w:val="00072208"/>
    <w:rsid w:val="000734F6"/>
    <w:rsid w:val="00073BF2"/>
    <w:rsid w:val="00073EAC"/>
    <w:rsid w:val="00073FEC"/>
    <w:rsid w:val="0008304E"/>
    <w:rsid w:val="0009706C"/>
    <w:rsid w:val="00097186"/>
    <w:rsid w:val="000A28CE"/>
    <w:rsid w:val="000A40D6"/>
    <w:rsid w:val="000A63CC"/>
    <w:rsid w:val="000A73CD"/>
    <w:rsid w:val="000B1EE7"/>
    <w:rsid w:val="000B4927"/>
    <w:rsid w:val="000B53A1"/>
    <w:rsid w:val="000B6724"/>
    <w:rsid w:val="000B7294"/>
    <w:rsid w:val="000C1FD6"/>
    <w:rsid w:val="000C20DB"/>
    <w:rsid w:val="000C3AD8"/>
    <w:rsid w:val="000C7B6F"/>
    <w:rsid w:val="000D68F7"/>
    <w:rsid w:val="000E174C"/>
    <w:rsid w:val="000E5095"/>
    <w:rsid w:val="000E5822"/>
    <w:rsid w:val="000E7D30"/>
    <w:rsid w:val="000F227E"/>
    <w:rsid w:val="00100C0A"/>
    <w:rsid w:val="001103C2"/>
    <w:rsid w:val="001111AD"/>
    <w:rsid w:val="001124FB"/>
    <w:rsid w:val="00115B80"/>
    <w:rsid w:val="00117426"/>
    <w:rsid w:val="00120675"/>
    <w:rsid w:val="00121BBE"/>
    <w:rsid w:val="0012357F"/>
    <w:rsid w:val="001253BB"/>
    <w:rsid w:val="00130C2E"/>
    <w:rsid w:val="00134130"/>
    <w:rsid w:val="001344A6"/>
    <w:rsid w:val="001346C3"/>
    <w:rsid w:val="0013489E"/>
    <w:rsid w:val="00135D70"/>
    <w:rsid w:val="001361BE"/>
    <w:rsid w:val="00141C2A"/>
    <w:rsid w:val="00144FF9"/>
    <w:rsid w:val="00151981"/>
    <w:rsid w:val="00155FEE"/>
    <w:rsid w:val="00164572"/>
    <w:rsid w:val="00164585"/>
    <w:rsid w:val="001703D5"/>
    <w:rsid w:val="001724D4"/>
    <w:rsid w:val="0017388C"/>
    <w:rsid w:val="00173C46"/>
    <w:rsid w:val="00182AE3"/>
    <w:rsid w:val="001843C0"/>
    <w:rsid w:val="001851AA"/>
    <w:rsid w:val="00193F36"/>
    <w:rsid w:val="00196BC1"/>
    <w:rsid w:val="001A11E7"/>
    <w:rsid w:val="001A2300"/>
    <w:rsid w:val="001A4160"/>
    <w:rsid w:val="001A5504"/>
    <w:rsid w:val="001B2C74"/>
    <w:rsid w:val="001D12A5"/>
    <w:rsid w:val="001D1CF0"/>
    <w:rsid w:val="001D42EE"/>
    <w:rsid w:val="001D577F"/>
    <w:rsid w:val="001E2D5F"/>
    <w:rsid w:val="001E31CD"/>
    <w:rsid w:val="001E7822"/>
    <w:rsid w:val="001F1844"/>
    <w:rsid w:val="001F5D29"/>
    <w:rsid w:val="001F6DAC"/>
    <w:rsid w:val="002041C3"/>
    <w:rsid w:val="002049EB"/>
    <w:rsid w:val="00204C1B"/>
    <w:rsid w:val="00205328"/>
    <w:rsid w:val="00207543"/>
    <w:rsid w:val="00210E81"/>
    <w:rsid w:val="00211CFC"/>
    <w:rsid w:val="002138E4"/>
    <w:rsid w:val="00223250"/>
    <w:rsid w:val="0023097F"/>
    <w:rsid w:val="00243B90"/>
    <w:rsid w:val="00244B9F"/>
    <w:rsid w:val="00246A66"/>
    <w:rsid w:val="00251D3D"/>
    <w:rsid w:val="002556B3"/>
    <w:rsid w:val="00256A31"/>
    <w:rsid w:val="00257775"/>
    <w:rsid w:val="00257CAC"/>
    <w:rsid w:val="00264D2A"/>
    <w:rsid w:val="00270286"/>
    <w:rsid w:val="00271696"/>
    <w:rsid w:val="00273398"/>
    <w:rsid w:val="0027415B"/>
    <w:rsid w:val="002746E9"/>
    <w:rsid w:val="00274D9A"/>
    <w:rsid w:val="00274DBE"/>
    <w:rsid w:val="0028438C"/>
    <w:rsid w:val="00284FE6"/>
    <w:rsid w:val="00290F1C"/>
    <w:rsid w:val="002A12BD"/>
    <w:rsid w:val="002A1E92"/>
    <w:rsid w:val="002A3709"/>
    <w:rsid w:val="002A417D"/>
    <w:rsid w:val="002B3AF0"/>
    <w:rsid w:val="002C701A"/>
    <w:rsid w:val="002D1B30"/>
    <w:rsid w:val="002D5027"/>
    <w:rsid w:val="002D6559"/>
    <w:rsid w:val="002D6F66"/>
    <w:rsid w:val="002E7A2E"/>
    <w:rsid w:val="002F2291"/>
    <w:rsid w:val="002F353A"/>
    <w:rsid w:val="002F6B8B"/>
    <w:rsid w:val="0030139B"/>
    <w:rsid w:val="003054EF"/>
    <w:rsid w:val="0030630E"/>
    <w:rsid w:val="0030778C"/>
    <w:rsid w:val="00312DB7"/>
    <w:rsid w:val="003152EC"/>
    <w:rsid w:val="00322D02"/>
    <w:rsid w:val="003267EE"/>
    <w:rsid w:val="00331394"/>
    <w:rsid w:val="00331E3A"/>
    <w:rsid w:val="003337D4"/>
    <w:rsid w:val="003409F6"/>
    <w:rsid w:val="00342D78"/>
    <w:rsid w:val="0034559E"/>
    <w:rsid w:val="00347EDD"/>
    <w:rsid w:val="00360E9C"/>
    <w:rsid w:val="003623D4"/>
    <w:rsid w:val="00364A39"/>
    <w:rsid w:val="003730D8"/>
    <w:rsid w:val="00375D0D"/>
    <w:rsid w:val="00377FA7"/>
    <w:rsid w:val="00380382"/>
    <w:rsid w:val="00381879"/>
    <w:rsid w:val="00394B87"/>
    <w:rsid w:val="003A1B3C"/>
    <w:rsid w:val="003A34EC"/>
    <w:rsid w:val="003A4AA4"/>
    <w:rsid w:val="003A660B"/>
    <w:rsid w:val="003B17B2"/>
    <w:rsid w:val="003B38E6"/>
    <w:rsid w:val="003B3A2B"/>
    <w:rsid w:val="003B5BA9"/>
    <w:rsid w:val="003B67A2"/>
    <w:rsid w:val="003C56F7"/>
    <w:rsid w:val="003C772A"/>
    <w:rsid w:val="003D1AEA"/>
    <w:rsid w:val="003D23C3"/>
    <w:rsid w:val="003D35EE"/>
    <w:rsid w:val="003D734C"/>
    <w:rsid w:val="003E17FB"/>
    <w:rsid w:val="003E1C5A"/>
    <w:rsid w:val="003E621E"/>
    <w:rsid w:val="003E66A0"/>
    <w:rsid w:val="003F0B0C"/>
    <w:rsid w:val="003F1DEB"/>
    <w:rsid w:val="003F3338"/>
    <w:rsid w:val="003F3FBD"/>
    <w:rsid w:val="004010D6"/>
    <w:rsid w:val="004024B6"/>
    <w:rsid w:val="00403B25"/>
    <w:rsid w:val="00403EAD"/>
    <w:rsid w:val="00404BB8"/>
    <w:rsid w:val="004055C0"/>
    <w:rsid w:val="004060D0"/>
    <w:rsid w:val="0040661A"/>
    <w:rsid w:val="004101F0"/>
    <w:rsid w:val="004148A7"/>
    <w:rsid w:val="00420732"/>
    <w:rsid w:val="00422CE7"/>
    <w:rsid w:val="00423973"/>
    <w:rsid w:val="00424260"/>
    <w:rsid w:val="004243F1"/>
    <w:rsid w:val="0042520A"/>
    <w:rsid w:val="0043189C"/>
    <w:rsid w:val="004336FD"/>
    <w:rsid w:val="0043495C"/>
    <w:rsid w:val="004349ED"/>
    <w:rsid w:val="00435E1C"/>
    <w:rsid w:val="00441D6F"/>
    <w:rsid w:val="00444B02"/>
    <w:rsid w:val="00444EAC"/>
    <w:rsid w:val="00445277"/>
    <w:rsid w:val="004465A0"/>
    <w:rsid w:val="00453149"/>
    <w:rsid w:val="004604E7"/>
    <w:rsid w:val="0046315A"/>
    <w:rsid w:val="0046361F"/>
    <w:rsid w:val="0047178B"/>
    <w:rsid w:val="00472624"/>
    <w:rsid w:val="00472706"/>
    <w:rsid w:val="00475166"/>
    <w:rsid w:val="004773C5"/>
    <w:rsid w:val="00477DA5"/>
    <w:rsid w:val="00482274"/>
    <w:rsid w:val="00496B63"/>
    <w:rsid w:val="004A32E9"/>
    <w:rsid w:val="004A51F2"/>
    <w:rsid w:val="004A7B24"/>
    <w:rsid w:val="004A7D1D"/>
    <w:rsid w:val="004B788F"/>
    <w:rsid w:val="004C1AE7"/>
    <w:rsid w:val="004C1E22"/>
    <w:rsid w:val="004C50A0"/>
    <w:rsid w:val="004C760B"/>
    <w:rsid w:val="004D466F"/>
    <w:rsid w:val="004D4E60"/>
    <w:rsid w:val="004E35FF"/>
    <w:rsid w:val="004E3D00"/>
    <w:rsid w:val="004F2DA1"/>
    <w:rsid w:val="004F3A4D"/>
    <w:rsid w:val="004F581A"/>
    <w:rsid w:val="004F676A"/>
    <w:rsid w:val="00500D84"/>
    <w:rsid w:val="00501F71"/>
    <w:rsid w:val="005048A2"/>
    <w:rsid w:val="00504E56"/>
    <w:rsid w:val="00505A53"/>
    <w:rsid w:val="00506EDE"/>
    <w:rsid w:val="0051058C"/>
    <w:rsid w:val="00514966"/>
    <w:rsid w:val="0051791E"/>
    <w:rsid w:val="005201B9"/>
    <w:rsid w:val="005202B7"/>
    <w:rsid w:val="00520D34"/>
    <w:rsid w:val="005224C0"/>
    <w:rsid w:val="00524674"/>
    <w:rsid w:val="00525849"/>
    <w:rsid w:val="005301AD"/>
    <w:rsid w:val="0053156D"/>
    <w:rsid w:val="00533678"/>
    <w:rsid w:val="00546DDC"/>
    <w:rsid w:val="00551605"/>
    <w:rsid w:val="0055622A"/>
    <w:rsid w:val="005609FE"/>
    <w:rsid w:val="00560E98"/>
    <w:rsid w:val="00564D29"/>
    <w:rsid w:val="0057465A"/>
    <w:rsid w:val="00580D73"/>
    <w:rsid w:val="00593BC1"/>
    <w:rsid w:val="00595278"/>
    <w:rsid w:val="005A084C"/>
    <w:rsid w:val="005A3C73"/>
    <w:rsid w:val="005A4ED6"/>
    <w:rsid w:val="005A7F5D"/>
    <w:rsid w:val="005B380F"/>
    <w:rsid w:val="005B5642"/>
    <w:rsid w:val="005C6359"/>
    <w:rsid w:val="005C7E89"/>
    <w:rsid w:val="005D3E84"/>
    <w:rsid w:val="005D7A8E"/>
    <w:rsid w:val="005E0732"/>
    <w:rsid w:val="005E7808"/>
    <w:rsid w:val="005F04A7"/>
    <w:rsid w:val="005F060E"/>
    <w:rsid w:val="005F162B"/>
    <w:rsid w:val="005F55F2"/>
    <w:rsid w:val="005F7D81"/>
    <w:rsid w:val="005F7E73"/>
    <w:rsid w:val="006034D6"/>
    <w:rsid w:val="0060438D"/>
    <w:rsid w:val="00605129"/>
    <w:rsid w:val="00610D7B"/>
    <w:rsid w:val="00610DD0"/>
    <w:rsid w:val="00615CC5"/>
    <w:rsid w:val="006177AB"/>
    <w:rsid w:val="00617C8B"/>
    <w:rsid w:val="00620C8D"/>
    <w:rsid w:val="0062343B"/>
    <w:rsid w:val="00624621"/>
    <w:rsid w:val="00625320"/>
    <w:rsid w:val="00632169"/>
    <w:rsid w:val="00632B86"/>
    <w:rsid w:val="0063374F"/>
    <w:rsid w:val="00641E34"/>
    <w:rsid w:val="00642C4E"/>
    <w:rsid w:val="00653BA0"/>
    <w:rsid w:val="00653D5E"/>
    <w:rsid w:val="00662A8B"/>
    <w:rsid w:val="00665423"/>
    <w:rsid w:val="00665DDB"/>
    <w:rsid w:val="0066796B"/>
    <w:rsid w:val="00670C4A"/>
    <w:rsid w:val="006757C9"/>
    <w:rsid w:val="006805D9"/>
    <w:rsid w:val="00680FA3"/>
    <w:rsid w:val="006844D3"/>
    <w:rsid w:val="00685317"/>
    <w:rsid w:val="00687AAE"/>
    <w:rsid w:val="0069036C"/>
    <w:rsid w:val="006A0E7C"/>
    <w:rsid w:val="006A2E0B"/>
    <w:rsid w:val="006A3E2C"/>
    <w:rsid w:val="006A4511"/>
    <w:rsid w:val="006A5272"/>
    <w:rsid w:val="006A5895"/>
    <w:rsid w:val="006A79F3"/>
    <w:rsid w:val="006A7AAB"/>
    <w:rsid w:val="006B6E02"/>
    <w:rsid w:val="006C10B7"/>
    <w:rsid w:val="006C2900"/>
    <w:rsid w:val="006D14B8"/>
    <w:rsid w:val="006D20C9"/>
    <w:rsid w:val="006D4ABF"/>
    <w:rsid w:val="006E1D19"/>
    <w:rsid w:val="006E3389"/>
    <w:rsid w:val="006F4D88"/>
    <w:rsid w:val="006F7FE9"/>
    <w:rsid w:val="00701A31"/>
    <w:rsid w:val="00702A73"/>
    <w:rsid w:val="00702BD6"/>
    <w:rsid w:val="0070311A"/>
    <w:rsid w:val="0070335D"/>
    <w:rsid w:val="00705B62"/>
    <w:rsid w:val="007100E1"/>
    <w:rsid w:val="00712BA0"/>
    <w:rsid w:val="00716ADE"/>
    <w:rsid w:val="00721CA2"/>
    <w:rsid w:val="00722231"/>
    <w:rsid w:val="00723D86"/>
    <w:rsid w:val="00732D80"/>
    <w:rsid w:val="007331A1"/>
    <w:rsid w:val="0073431D"/>
    <w:rsid w:val="007378E9"/>
    <w:rsid w:val="007378EF"/>
    <w:rsid w:val="007411E1"/>
    <w:rsid w:val="00741272"/>
    <w:rsid w:val="007412EC"/>
    <w:rsid w:val="00742112"/>
    <w:rsid w:val="007429DF"/>
    <w:rsid w:val="0074343A"/>
    <w:rsid w:val="00746085"/>
    <w:rsid w:val="00752F82"/>
    <w:rsid w:val="007544E2"/>
    <w:rsid w:val="00754612"/>
    <w:rsid w:val="007550BD"/>
    <w:rsid w:val="00755306"/>
    <w:rsid w:val="0075548E"/>
    <w:rsid w:val="00757240"/>
    <w:rsid w:val="00762A0B"/>
    <w:rsid w:val="007867E4"/>
    <w:rsid w:val="007877AC"/>
    <w:rsid w:val="00790770"/>
    <w:rsid w:val="00792ACD"/>
    <w:rsid w:val="00796C81"/>
    <w:rsid w:val="00797B6D"/>
    <w:rsid w:val="007B25F8"/>
    <w:rsid w:val="007B4B28"/>
    <w:rsid w:val="007B5F1C"/>
    <w:rsid w:val="007C3605"/>
    <w:rsid w:val="007D45EF"/>
    <w:rsid w:val="007D5CC7"/>
    <w:rsid w:val="007E02F9"/>
    <w:rsid w:val="007E0658"/>
    <w:rsid w:val="007E1148"/>
    <w:rsid w:val="007E271F"/>
    <w:rsid w:val="007F139D"/>
    <w:rsid w:val="007F282A"/>
    <w:rsid w:val="007F47DE"/>
    <w:rsid w:val="007F5A36"/>
    <w:rsid w:val="007F6F38"/>
    <w:rsid w:val="00802BCC"/>
    <w:rsid w:val="00804D75"/>
    <w:rsid w:val="0080700B"/>
    <w:rsid w:val="00820B29"/>
    <w:rsid w:val="008211FA"/>
    <w:rsid w:val="00822D20"/>
    <w:rsid w:val="00822FD0"/>
    <w:rsid w:val="00825320"/>
    <w:rsid w:val="00841AB0"/>
    <w:rsid w:val="00843CD0"/>
    <w:rsid w:val="00845890"/>
    <w:rsid w:val="008463AA"/>
    <w:rsid w:val="008472BB"/>
    <w:rsid w:val="00850DFC"/>
    <w:rsid w:val="0085139F"/>
    <w:rsid w:val="008519FE"/>
    <w:rsid w:val="008535F5"/>
    <w:rsid w:val="008566AF"/>
    <w:rsid w:val="0086050A"/>
    <w:rsid w:val="00861623"/>
    <w:rsid w:val="00863D27"/>
    <w:rsid w:val="008703C1"/>
    <w:rsid w:val="008774D1"/>
    <w:rsid w:val="0088017B"/>
    <w:rsid w:val="00881284"/>
    <w:rsid w:val="00883A5B"/>
    <w:rsid w:val="00894201"/>
    <w:rsid w:val="008A1881"/>
    <w:rsid w:val="008A25BF"/>
    <w:rsid w:val="008A33AF"/>
    <w:rsid w:val="008A73D6"/>
    <w:rsid w:val="008B1BED"/>
    <w:rsid w:val="008B4502"/>
    <w:rsid w:val="008B7063"/>
    <w:rsid w:val="008C2EEB"/>
    <w:rsid w:val="008C3127"/>
    <w:rsid w:val="008D27F5"/>
    <w:rsid w:val="008D6003"/>
    <w:rsid w:val="008D7057"/>
    <w:rsid w:val="008D7505"/>
    <w:rsid w:val="008E1341"/>
    <w:rsid w:val="008E4A80"/>
    <w:rsid w:val="008E7C1F"/>
    <w:rsid w:val="008F4117"/>
    <w:rsid w:val="008F49E2"/>
    <w:rsid w:val="008F555F"/>
    <w:rsid w:val="008F73E1"/>
    <w:rsid w:val="00900DAC"/>
    <w:rsid w:val="00904563"/>
    <w:rsid w:val="009064DB"/>
    <w:rsid w:val="00906E7B"/>
    <w:rsid w:val="00907132"/>
    <w:rsid w:val="00907682"/>
    <w:rsid w:val="00923715"/>
    <w:rsid w:val="009237E2"/>
    <w:rsid w:val="00923D57"/>
    <w:rsid w:val="00923FF6"/>
    <w:rsid w:val="0093094A"/>
    <w:rsid w:val="0093275C"/>
    <w:rsid w:val="009355E6"/>
    <w:rsid w:val="009360CB"/>
    <w:rsid w:val="00937F33"/>
    <w:rsid w:val="00941D3C"/>
    <w:rsid w:val="00942B2C"/>
    <w:rsid w:val="00944041"/>
    <w:rsid w:val="009461BA"/>
    <w:rsid w:val="00947196"/>
    <w:rsid w:val="00953B87"/>
    <w:rsid w:val="00963DC7"/>
    <w:rsid w:val="009669A1"/>
    <w:rsid w:val="00966C02"/>
    <w:rsid w:val="00971740"/>
    <w:rsid w:val="00974055"/>
    <w:rsid w:val="00977700"/>
    <w:rsid w:val="00980D9A"/>
    <w:rsid w:val="00982468"/>
    <w:rsid w:val="009826EB"/>
    <w:rsid w:val="00982BEB"/>
    <w:rsid w:val="0098322A"/>
    <w:rsid w:val="00987444"/>
    <w:rsid w:val="00987B21"/>
    <w:rsid w:val="00990875"/>
    <w:rsid w:val="00995A84"/>
    <w:rsid w:val="00996120"/>
    <w:rsid w:val="00997AC4"/>
    <w:rsid w:val="009A194C"/>
    <w:rsid w:val="009A497B"/>
    <w:rsid w:val="009C2CE2"/>
    <w:rsid w:val="009C5BCE"/>
    <w:rsid w:val="009C7E59"/>
    <w:rsid w:val="009D090C"/>
    <w:rsid w:val="009D1A76"/>
    <w:rsid w:val="009D4C5B"/>
    <w:rsid w:val="009D5947"/>
    <w:rsid w:val="009D5B5D"/>
    <w:rsid w:val="009D64F3"/>
    <w:rsid w:val="009D7BA8"/>
    <w:rsid w:val="009E0F66"/>
    <w:rsid w:val="009F0F62"/>
    <w:rsid w:val="009F47B9"/>
    <w:rsid w:val="009F5BA8"/>
    <w:rsid w:val="009F7BFA"/>
    <w:rsid w:val="00A0225A"/>
    <w:rsid w:val="00A10109"/>
    <w:rsid w:val="00A12418"/>
    <w:rsid w:val="00A13AFE"/>
    <w:rsid w:val="00A15AA7"/>
    <w:rsid w:val="00A15FF4"/>
    <w:rsid w:val="00A22378"/>
    <w:rsid w:val="00A227C9"/>
    <w:rsid w:val="00A23F28"/>
    <w:rsid w:val="00A25C4E"/>
    <w:rsid w:val="00A30659"/>
    <w:rsid w:val="00A3295E"/>
    <w:rsid w:val="00A33AC3"/>
    <w:rsid w:val="00A35DC5"/>
    <w:rsid w:val="00A35F9A"/>
    <w:rsid w:val="00A37856"/>
    <w:rsid w:val="00A37F8B"/>
    <w:rsid w:val="00A37FAA"/>
    <w:rsid w:val="00A45A22"/>
    <w:rsid w:val="00A50179"/>
    <w:rsid w:val="00A50E40"/>
    <w:rsid w:val="00A528D1"/>
    <w:rsid w:val="00A5489A"/>
    <w:rsid w:val="00A55E60"/>
    <w:rsid w:val="00A62EDD"/>
    <w:rsid w:val="00A64205"/>
    <w:rsid w:val="00A64318"/>
    <w:rsid w:val="00A7139B"/>
    <w:rsid w:val="00A748E5"/>
    <w:rsid w:val="00A75DF1"/>
    <w:rsid w:val="00A77DA5"/>
    <w:rsid w:val="00A8495C"/>
    <w:rsid w:val="00A92C9A"/>
    <w:rsid w:val="00A946EC"/>
    <w:rsid w:val="00A95EFA"/>
    <w:rsid w:val="00A95FB7"/>
    <w:rsid w:val="00AA01A7"/>
    <w:rsid w:val="00AA0556"/>
    <w:rsid w:val="00AA120B"/>
    <w:rsid w:val="00AA17F2"/>
    <w:rsid w:val="00AA2CA2"/>
    <w:rsid w:val="00AA3050"/>
    <w:rsid w:val="00AA6060"/>
    <w:rsid w:val="00AA6EF8"/>
    <w:rsid w:val="00AA7BC7"/>
    <w:rsid w:val="00AB1DDF"/>
    <w:rsid w:val="00AB2692"/>
    <w:rsid w:val="00AB30C0"/>
    <w:rsid w:val="00AB3CCA"/>
    <w:rsid w:val="00AB41BA"/>
    <w:rsid w:val="00AB62C3"/>
    <w:rsid w:val="00AC06D2"/>
    <w:rsid w:val="00AC1CF8"/>
    <w:rsid w:val="00AC5C31"/>
    <w:rsid w:val="00AC64F5"/>
    <w:rsid w:val="00AD37E3"/>
    <w:rsid w:val="00AD57AB"/>
    <w:rsid w:val="00AD67B5"/>
    <w:rsid w:val="00AE10E0"/>
    <w:rsid w:val="00AE110C"/>
    <w:rsid w:val="00AE394C"/>
    <w:rsid w:val="00AE59D5"/>
    <w:rsid w:val="00AF20F2"/>
    <w:rsid w:val="00AF24DB"/>
    <w:rsid w:val="00B030A5"/>
    <w:rsid w:val="00B0514F"/>
    <w:rsid w:val="00B056B3"/>
    <w:rsid w:val="00B07014"/>
    <w:rsid w:val="00B117EE"/>
    <w:rsid w:val="00B130DC"/>
    <w:rsid w:val="00B16C26"/>
    <w:rsid w:val="00B17F33"/>
    <w:rsid w:val="00B21A98"/>
    <w:rsid w:val="00B23861"/>
    <w:rsid w:val="00B2454E"/>
    <w:rsid w:val="00B248B1"/>
    <w:rsid w:val="00B27F57"/>
    <w:rsid w:val="00B30159"/>
    <w:rsid w:val="00B30B74"/>
    <w:rsid w:val="00B319E7"/>
    <w:rsid w:val="00B33224"/>
    <w:rsid w:val="00B343D8"/>
    <w:rsid w:val="00B3445E"/>
    <w:rsid w:val="00B417FC"/>
    <w:rsid w:val="00B44451"/>
    <w:rsid w:val="00B51551"/>
    <w:rsid w:val="00B62F9F"/>
    <w:rsid w:val="00B64242"/>
    <w:rsid w:val="00B67548"/>
    <w:rsid w:val="00B82A43"/>
    <w:rsid w:val="00B850C9"/>
    <w:rsid w:val="00B85E22"/>
    <w:rsid w:val="00B92587"/>
    <w:rsid w:val="00B94B0B"/>
    <w:rsid w:val="00B95295"/>
    <w:rsid w:val="00B95D04"/>
    <w:rsid w:val="00B97BEF"/>
    <w:rsid w:val="00BA10DC"/>
    <w:rsid w:val="00BA22B4"/>
    <w:rsid w:val="00BA38F6"/>
    <w:rsid w:val="00BA7AE8"/>
    <w:rsid w:val="00BB133C"/>
    <w:rsid w:val="00BB35E3"/>
    <w:rsid w:val="00BB4327"/>
    <w:rsid w:val="00BB5064"/>
    <w:rsid w:val="00BC37B6"/>
    <w:rsid w:val="00BC714B"/>
    <w:rsid w:val="00BC7901"/>
    <w:rsid w:val="00BD15D7"/>
    <w:rsid w:val="00BD2AA5"/>
    <w:rsid w:val="00BD79F4"/>
    <w:rsid w:val="00BE0D4E"/>
    <w:rsid w:val="00BE14DA"/>
    <w:rsid w:val="00BE44D8"/>
    <w:rsid w:val="00BE4C4A"/>
    <w:rsid w:val="00BE4FDC"/>
    <w:rsid w:val="00BE73E6"/>
    <w:rsid w:val="00BE7A82"/>
    <w:rsid w:val="00BF35FF"/>
    <w:rsid w:val="00BF758F"/>
    <w:rsid w:val="00BF7666"/>
    <w:rsid w:val="00C048E8"/>
    <w:rsid w:val="00C04C79"/>
    <w:rsid w:val="00C26292"/>
    <w:rsid w:val="00C263E4"/>
    <w:rsid w:val="00C2724D"/>
    <w:rsid w:val="00C278E2"/>
    <w:rsid w:val="00C33F55"/>
    <w:rsid w:val="00C3466B"/>
    <w:rsid w:val="00C34886"/>
    <w:rsid w:val="00C37D52"/>
    <w:rsid w:val="00C410C5"/>
    <w:rsid w:val="00C42E82"/>
    <w:rsid w:val="00C44229"/>
    <w:rsid w:val="00C479FA"/>
    <w:rsid w:val="00C64A3C"/>
    <w:rsid w:val="00C73DF1"/>
    <w:rsid w:val="00C77A13"/>
    <w:rsid w:val="00C80560"/>
    <w:rsid w:val="00C820C2"/>
    <w:rsid w:val="00C8371D"/>
    <w:rsid w:val="00C859D0"/>
    <w:rsid w:val="00C8645B"/>
    <w:rsid w:val="00C86AEF"/>
    <w:rsid w:val="00C87DF5"/>
    <w:rsid w:val="00C92356"/>
    <w:rsid w:val="00CA204B"/>
    <w:rsid w:val="00CA645E"/>
    <w:rsid w:val="00CA71C8"/>
    <w:rsid w:val="00CA7EC2"/>
    <w:rsid w:val="00CB199F"/>
    <w:rsid w:val="00CB25D4"/>
    <w:rsid w:val="00CB6783"/>
    <w:rsid w:val="00CC0B7F"/>
    <w:rsid w:val="00CC0B86"/>
    <w:rsid w:val="00CC4565"/>
    <w:rsid w:val="00CC6BCB"/>
    <w:rsid w:val="00CC7FF4"/>
    <w:rsid w:val="00CD0272"/>
    <w:rsid w:val="00CD273F"/>
    <w:rsid w:val="00CE0F34"/>
    <w:rsid w:val="00CE3E4D"/>
    <w:rsid w:val="00CE4253"/>
    <w:rsid w:val="00CE4744"/>
    <w:rsid w:val="00CE6BB0"/>
    <w:rsid w:val="00CF0F91"/>
    <w:rsid w:val="00CF2905"/>
    <w:rsid w:val="00CF51A5"/>
    <w:rsid w:val="00CF7224"/>
    <w:rsid w:val="00CF73B2"/>
    <w:rsid w:val="00D006B6"/>
    <w:rsid w:val="00D014C2"/>
    <w:rsid w:val="00D04CB2"/>
    <w:rsid w:val="00D055A2"/>
    <w:rsid w:val="00D055EC"/>
    <w:rsid w:val="00D07CAC"/>
    <w:rsid w:val="00D1552E"/>
    <w:rsid w:val="00D176A0"/>
    <w:rsid w:val="00D203F8"/>
    <w:rsid w:val="00D2341E"/>
    <w:rsid w:val="00D24AB7"/>
    <w:rsid w:val="00D24CD1"/>
    <w:rsid w:val="00D25C15"/>
    <w:rsid w:val="00D266D2"/>
    <w:rsid w:val="00D2689C"/>
    <w:rsid w:val="00D27EEB"/>
    <w:rsid w:val="00D30BAA"/>
    <w:rsid w:val="00D33377"/>
    <w:rsid w:val="00D401CA"/>
    <w:rsid w:val="00D4137C"/>
    <w:rsid w:val="00D41EBC"/>
    <w:rsid w:val="00D4401C"/>
    <w:rsid w:val="00D44104"/>
    <w:rsid w:val="00D63D64"/>
    <w:rsid w:val="00D70B07"/>
    <w:rsid w:val="00D87FF7"/>
    <w:rsid w:val="00D91BCF"/>
    <w:rsid w:val="00D92423"/>
    <w:rsid w:val="00DA4074"/>
    <w:rsid w:val="00DA4C85"/>
    <w:rsid w:val="00DB299A"/>
    <w:rsid w:val="00DB580E"/>
    <w:rsid w:val="00DC54F8"/>
    <w:rsid w:val="00DC57D3"/>
    <w:rsid w:val="00DC6011"/>
    <w:rsid w:val="00DC7379"/>
    <w:rsid w:val="00DC771F"/>
    <w:rsid w:val="00DD0EB9"/>
    <w:rsid w:val="00DD3AE5"/>
    <w:rsid w:val="00DD3C47"/>
    <w:rsid w:val="00DD57CD"/>
    <w:rsid w:val="00DE037F"/>
    <w:rsid w:val="00DE5864"/>
    <w:rsid w:val="00DE5E35"/>
    <w:rsid w:val="00DE7FEF"/>
    <w:rsid w:val="00DF30B8"/>
    <w:rsid w:val="00DF4F2B"/>
    <w:rsid w:val="00DF795B"/>
    <w:rsid w:val="00E003B8"/>
    <w:rsid w:val="00E01F61"/>
    <w:rsid w:val="00E07B52"/>
    <w:rsid w:val="00E1043A"/>
    <w:rsid w:val="00E11ABC"/>
    <w:rsid w:val="00E15192"/>
    <w:rsid w:val="00E21485"/>
    <w:rsid w:val="00E2276A"/>
    <w:rsid w:val="00E240CC"/>
    <w:rsid w:val="00E24207"/>
    <w:rsid w:val="00E25673"/>
    <w:rsid w:val="00E256E6"/>
    <w:rsid w:val="00E25728"/>
    <w:rsid w:val="00E27D72"/>
    <w:rsid w:val="00E310B6"/>
    <w:rsid w:val="00E32698"/>
    <w:rsid w:val="00E326BB"/>
    <w:rsid w:val="00E415D2"/>
    <w:rsid w:val="00E4324F"/>
    <w:rsid w:val="00E44422"/>
    <w:rsid w:val="00E53285"/>
    <w:rsid w:val="00E54592"/>
    <w:rsid w:val="00E55991"/>
    <w:rsid w:val="00E55D88"/>
    <w:rsid w:val="00E60CC5"/>
    <w:rsid w:val="00E60FA5"/>
    <w:rsid w:val="00E655A1"/>
    <w:rsid w:val="00E76966"/>
    <w:rsid w:val="00E9000C"/>
    <w:rsid w:val="00E9166E"/>
    <w:rsid w:val="00E93750"/>
    <w:rsid w:val="00E9488C"/>
    <w:rsid w:val="00EA0A2B"/>
    <w:rsid w:val="00EA2F1A"/>
    <w:rsid w:val="00EA450C"/>
    <w:rsid w:val="00EA64FF"/>
    <w:rsid w:val="00EA780D"/>
    <w:rsid w:val="00EB203F"/>
    <w:rsid w:val="00EB236C"/>
    <w:rsid w:val="00EB29BF"/>
    <w:rsid w:val="00EB2D00"/>
    <w:rsid w:val="00EB3266"/>
    <w:rsid w:val="00EB4BDA"/>
    <w:rsid w:val="00EB5A7C"/>
    <w:rsid w:val="00EB604F"/>
    <w:rsid w:val="00EB6DFD"/>
    <w:rsid w:val="00EB7341"/>
    <w:rsid w:val="00EC003B"/>
    <w:rsid w:val="00EC0FF8"/>
    <w:rsid w:val="00EC3891"/>
    <w:rsid w:val="00EC4898"/>
    <w:rsid w:val="00EE014C"/>
    <w:rsid w:val="00EE13FA"/>
    <w:rsid w:val="00EE2FE0"/>
    <w:rsid w:val="00EE7EF1"/>
    <w:rsid w:val="00EF3B65"/>
    <w:rsid w:val="00EF595B"/>
    <w:rsid w:val="00EF5B85"/>
    <w:rsid w:val="00EF6F87"/>
    <w:rsid w:val="00EF7D24"/>
    <w:rsid w:val="00F0006A"/>
    <w:rsid w:val="00F05EE7"/>
    <w:rsid w:val="00F10940"/>
    <w:rsid w:val="00F115B0"/>
    <w:rsid w:val="00F1384E"/>
    <w:rsid w:val="00F13A77"/>
    <w:rsid w:val="00F140CA"/>
    <w:rsid w:val="00F22B5F"/>
    <w:rsid w:val="00F25494"/>
    <w:rsid w:val="00F2770D"/>
    <w:rsid w:val="00F31D0F"/>
    <w:rsid w:val="00F34F21"/>
    <w:rsid w:val="00F4599F"/>
    <w:rsid w:val="00F45AB7"/>
    <w:rsid w:val="00F46CD7"/>
    <w:rsid w:val="00F611B9"/>
    <w:rsid w:val="00F638AF"/>
    <w:rsid w:val="00F67429"/>
    <w:rsid w:val="00F71312"/>
    <w:rsid w:val="00F722F4"/>
    <w:rsid w:val="00F75870"/>
    <w:rsid w:val="00F75AE6"/>
    <w:rsid w:val="00F75D73"/>
    <w:rsid w:val="00F879CD"/>
    <w:rsid w:val="00F91838"/>
    <w:rsid w:val="00F91C95"/>
    <w:rsid w:val="00F91D70"/>
    <w:rsid w:val="00F92858"/>
    <w:rsid w:val="00F95501"/>
    <w:rsid w:val="00F97D1B"/>
    <w:rsid w:val="00F97F43"/>
    <w:rsid w:val="00FA3FCC"/>
    <w:rsid w:val="00FA46F7"/>
    <w:rsid w:val="00FB1A65"/>
    <w:rsid w:val="00FB5190"/>
    <w:rsid w:val="00FC3269"/>
    <w:rsid w:val="00FC459E"/>
    <w:rsid w:val="00FD339B"/>
    <w:rsid w:val="00FD48ED"/>
    <w:rsid w:val="00FD569E"/>
    <w:rsid w:val="00FD60FF"/>
    <w:rsid w:val="00FF498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0E79441"/>
  <w15:docId w15:val="{0BDAF2F8-0B52-4DEB-AEF5-1A3A3154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599F"/>
    <w:pPr>
      <w:jc w:val="both"/>
    </w:pPr>
    <w:rPr>
      <w:rFonts w:ascii="Arial" w:hAnsi="Arial"/>
      <w:szCs w:val="24"/>
    </w:rPr>
  </w:style>
  <w:style w:type="paragraph" w:styleId="berschrift1">
    <w:name w:val="heading 1"/>
    <w:basedOn w:val="Standard"/>
    <w:next w:val="Standard"/>
    <w:link w:val="berschrift1Zchn"/>
    <w:autoRedefine/>
    <w:uiPriority w:val="99"/>
    <w:qFormat/>
    <w:rsid w:val="00E07B52"/>
    <w:pPr>
      <w:keepNext/>
      <w:ind w:left="567" w:hanging="567"/>
      <w:jc w:val="center"/>
      <w:outlineLvl w:val="0"/>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E07B52"/>
    <w:rPr>
      <w:rFonts w:ascii="Arial" w:hAnsi="Arial"/>
      <w:b/>
      <w:szCs w:val="20"/>
    </w:rPr>
  </w:style>
  <w:style w:type="paragraph" w:styleId="StandardWeb">
    <w:name w:val="Normal (Web)"/>
    <w:basedOn w:val="Standard"/>
    <w:uiPriority w:val="99"/>
    <w:rsid w:val="0046361F"/>
    <w:pPr>
      <w:spacing w:before="100" w:beforeAutospacing="1" w:after="100" w:afterAutospacing="1" w:line="240" w:lineRule="atLeast"/>
    </w:pPr>
    <w:rPr>
      <w:rFonts w:ascii="Verdana" w:hAnsi="Verdana"/>
      <w:color w:val="505050"/>
      <w:sz w:val="17"/>
      <w:szCs w:val="17"/>
    </w:rPr>
  </w:style>
  <w:style w:type="character" w:styleId="Fett">
    <w:name w:val="Strong"/>
    <w:basedOn w:val="Absatz-Standardschriftart"/>
    <w:uiPriority w:val="99"/>
    <w:qFormat/>
    <w:rsid w:val="0046361F"/>
    <w:rPr>
      <w:rFonts w:cs="Times New Roman"/>
      <w:b/>
    </w:rPr>
  </w:style>
  <w:style w:type="paragraph" w:styleId="Dokumentstruktur">
    <w:name w:val="Document Map"/>
    <w:basedOn w:val="Standard"/>
    <w:link w:val="DokumentstrukturZchn"/>
    <w:uiPriority w:val="99"/>
    <w:semiHidden/>
    <w:rsid w:val="00CE3E4D"/>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FF1B44"/>
    <w:rPr>
      <w:sz w:val="0"/>
      <w:szCs w:val="0"/>
    </w:rPr>
  </w:style>
  <w:style w:type="paragraph" w:styleId="Textkrper-Zeileneinzug">
    <w:name w:val="Body Text Indent"/>
    <w:basedOn w:val="Standard"/>
    <w:link w:val="Textkrper-ZeileneinzugZchn"/>
    <w:uiPriority w:val="99"/>
    <w:rsid w:val="00685317"/>
    <w:pPr>
      <w:widowControl w:val="0"/>
      <w:spacing w:after="120"/>
      <w:ind w:left="851"/>
    </w:pPr>
  </w:style>
  <w:style w:type="character" w:customStyle="1" w:styleId="Textkrper-ZeileneinzugZchn">
    <w:name w:val="Textkörper-Zeileneinzug Zchn"/>
    <w:basedOn w:val="Absatz-Standardschriftart"/>
    <w:link w:val="Textkrper-Zeileneinzug"/>
    <w:uiPriority w:val="99"/>
    <w:semiHidden/>
    <w:rsid w:val="00FF1B44"/>
    <w:rPr>
      <w:sz w:val="24"/>
      <w:szCs w:val="24"/>
    </w:rPr>
  </w:style>
  <w:style w:type="paragraph" w:customStyle="1" w:styleId="Specht1">
    <w:name w:val="Specht 1"/>
    <w:basedOn w:val="Standard"/>
    <w:link w:val="Specht1Zchn"/>
    <w:uiPriority w:val="99"/>
    <w:rsid w:val="00001B25"/>
    <w:pPr>
      <w:contextualSpacing/>
    </w:pPr>
    <w:rPr>
      <w:rFonts w:cs="Arial"/>
      <w:szCs w:val="22"/>
      <w:lang w:eastAsia="en-US"/>
    </w:rPr>
  </w:style>
  <w:style w:type="character" w:customStyle="1" w:styleId="Specht1Zchn">
    <w:name w:val="Specht 1 Zchn"/>
    <w:link w:val="Specht1"/>
    <w:uiPriority w:val="99"/>
    <w:locked/>
    <w:rsid w:val="00001B25"/>
    <w:rPr>
      <w:rFonts w:ascii="Arial" w:hAnsi="Arial"/>
      <w:sz w:val="22"/>
      <w:lang w:val="de-DE" w:eastAsia="en-US"/>
    </w:rPr>
  </w:style>
  <w:style w:type="paragraph" w:styleId="Kopfzeile">
    <w:name w:val="header"/>
    <w:basedOn w:val="Standard"/>
    <w:link w:val="KopfzeileZchn"/>
    <w:uiPriority w:val="99"/>
    <w:rsid w:val="00977700"/>
    <w:pPr>
      <w:tabs>
        <w:tab w:val="center" w:pos="4536"/>
        <w:tab w:val="right" w:pos="9072"/>
      </w:tabs>
    </w:pPr>
  </w:style>
  <w:style w:type="character" w:customStyle="1" w:styleId="KopfzeileZchn">
    <w:name w:val="Kopfzeile Zchn"/>
    <w:basedOn w:val="Absatz-Standardschriftart"/>
    <w:link w:val="Kopfzeile"/>
    <w:uiPriority w:val="99"/>
    <w:semiHidden/>
    <w:rsid w:val="00FF1B44"/>
    <w:rPr>
      <w:sz w:val="24"/>
      <w:szCs w:val="24"/>
    </w:rPr>
  </w:style>
  <w:style w:type="paragraph" w:styleId="Fuzeile">
    <w:name w:val="footer"/>
    <w:basedOn w:val="Standard"/>
    <w:link w:val="FuzeileZchn"/>
    <w:uiPriority w:val="99"/>
    <w:rsid w:val="00CF51A5"/>
    <w:pPr>
      <w:tabs>
        <w:tab w:val="center" w:pos="4536"/>
        <w:tab w:val="right" w:pos="9072"/>
      </w:tabs>
    </w:pPr>
  </w:style>
  <w:style w:type="character" w:customStyle="1" w:styleId="FuzeileZchn">
    <w:name w:val="Fußzeile Zchn"/>
    <w:basedOn w:val="Absatz-Standardschriftart"/>
    <w:link w:val="Fuzeile"/>
    <w:uiPriority w:val="99"/>
    <w:locked/>
    <w:rsid w:val="00D006B6"/>
    <w:rPr>
      <w:rFonts w:cs="Times New Roman"/>
      <w:sz w:val="24"/>
      <w:szCs w:val="24"/>
    </w:rPr>
  </w:style>
  <w:style w:type="character" w:styleId="Seitenzahl">
    <w:name w:val="page number"/>
    <w:basedOn w:val="Absatz-Standardschriftart"/>
    <w:uiPriority w:val="99"/>
    <w:rsid w:val="00CF51A5"/>
    <w:rPr>
      <w:rFonts w:cs="Times New Roman"/>
    </w:rPr>
  </w:style>
  <w:style w:type="paragraph" w:customStyle="1" w:styleId="Default">
    <w:name w:val="Default"/>
    <w:uiPriority w:val="99"/>
    <w:rsid w:val="00A92C9A"/>
    <w:pPr>
      <w:autoSpaceDE w:val="0"/>
      <w:autoSpaceDN w:val="0"/>
      <w:adjustRightInd w:val="0"/>
    </w:pPr>
    <w:rPr>
      <w:rFonts w:ascii="Neue Demos" w:hAnsi="Neue Demos" w:cs="Neue Demos"/>
      <w:color w:val="000000"/>
      <w:sz w:val="24"/>
      <w:szCs w:val="24"/>
    </w:rPr>
  </w:style>
  <w:style w:type="paragraph" w:styleId="Textkrper">
    <w:name w:val="Body Text"/>
    <w:basedOn w:val="Standard"/>
    <w:link w:val="TextkrperZchn"/>
    <w:uiPriority w:val="99"/>
    <w:rsid w:val="003A34EC"/>
    <w:pPr>
      <w:spacing w:after="120"/>
    </w:pPr>
  </w:style>
  <w:style w:type="character" w:customStyle="1" w:styleId="TextkrperZchn">
    <w:name w:val="Textkörper Zchn"/>
    <w:basedOn w:val="Absatz-Standardschriftart"/>
    <w:link w:val="Textkrper"/>
    <w:uiPriority w:val="99"/>
    <w:locked/>
    <w:rsid w:val="003A34EC"/>
    <w:rPr>
      <w:sz w:val="24"/>
    </w:rPr>
  </w:style>
  <w:style w:type="paragraph" w:customStyle="1" w:styleId="Pa5">
    <w:name w:val="Pa5"/>
    <w:basedOn w:val="Standard"/>
    <w:next w:val="Standard"/>
    <w:uiPriority w:val="99"/>
    <w:rsid w:val="003A34EC"/>
    <w:pPr>
      <w:autoSpaceDE w:val="0"/>
      <w:autoSpaceDN w:val="0"/>
      <w:adjustRightInd w:val="0"/>
      <w:spacing w:line="181" w:lineRule="atLeast"/>
    </w:pPr>
    <w:rPr>
      <w:rFonts w:ascii="Neue Demos" w:hAnsi="Neue Demos"/>
    </w:rPr>
  </w:style>
  <w:style w:type="paragraph" w:customStyle="1" w:styleId="Nordemann">
    <w:name w:val="Nordemann"/>
    <w:uiPriority w:val="99"/>
    <w:rsid w:val="003B67A2"/>
    <w:pPr>
      <w:widowControl w:val="0"/>
      <w:spacing w:after="120"/>
    </w:pPr>
    <w:rPr>
      <w:sz w:val="24"/>
      <w:szCs w:val="24"/>
    </w:rPr>
  </w:style>
  <w:style w:type="paragraph" w:styleId="Sprechblasentext">
    <w:name w:val="Balloon Text"/>
    <w:basedOn w:val="Standard"/>
    <w:link w:val="SprechblasentextZchn"/>
    <w:uiPriority w:val="99"/>
    <w:rsid w:val="00987B21"/>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987B21"/>
    <w:rPr>
      <w:rFonts w:ascii="Tahoma" w:hAnsi="Tahoma" w:cs="Tahoma"/>
      <w:sz w:val="16"/>
      <w:szCs w:val="16"/>
    </w:rPr>
  </w:style>
  <w:style w:type="paragraph" w:customStyle="1" w:styleId="Absatz15Numeriert">
    <w:name w:val="Absatz_1_5_Numeriert"/>
    <w:basedOn w:val="Standard"/>
    <w:uiPriority w:val="99"/>
    <w:rsid w:val="003B3A2B"/>
    <w:pPr>
      <w:tabs>
        <w:tab w:val="left" w:pos="567"/>
        <w:tab w:val="left" w:pos="1134"/>
        <w:tab w:val="left" w:pos="1701"/>
        <w:tab w:val="left" w:pos="2268"/>
        <w:tab w:val="left" w:pos="6521"/>
        <w:tab w:val="right" w:pos="9639"/>
      </w:tabs>
      <w:spacing w:after="120" w:line="320" w:lineRule="exact"/>
      <w:ind w:left="567" w:hanging="567"/>
    </w:pPr>
    <w:rPr>
      <w:szCs w:val="20"/>
      <w:lang w:val="en-US"/>
    </w:rPr>
  </w:style>
  <w:style w:type="paragraph" w:customStyle="1" w:styleId="Textkrper21">
    <w:name w:val="Textkörper 21"/>
    <w:basedOn w:val="Standard"/>
    <w:uiPriority w:val="99"/>
    <w:rsid w:val="00762A0B"/>
    <w:pPr>
      <w:tabs>
        <w:tab w:val="left" w:pos="1701"/>
        <w:tab w:val="left" w:pos="3402"/>
      </w:tabs>
      <w:suppressAutoHyphens/>
      <w:ind w:right="-2"/>
    </w:pPr>
    <w:rPr>
      <w:szCs w:val="20"/>
      <w:lang w:eastAsia="ar-SA"/>
    </w:rPr>
  </w:style>
  <w:style w:type="paragraph" w:styleId="NurText">
    <w:name w:val="Plain Text"/>
    <w:basedOn w:val="Standard"/>
    <w:link w:val="NurTextZchn"/>
    <w:uiPriority w:val="99"/>
    <w:rsid w:val="00B95D04"/>
    <w:rPr>
      <w:rFonts w:ascii="Consolas" w:hAnsi="Consolas"/>
      <w:sz w:val="21"/>
      <w:szCs w:val="21"/>
      <w:lang w:eastAsia="en-US"/>
    </w:rPr>
  </w:style>
  <w:style w:type="character" w:customStyle="1" w:styleId="NurTextZchn">
    <w:name w:val="Nur Text Zchn"/>
    <w:basedOn w:val="Absatz-Standardschriftart"/>
    <w:link w:val="NurText"/>
    <w:uiPriority w:val="99"/>
    <w:locked/>
    <w:rsid w:val="00B95D04"/>
    <w:rPr>
      <w:rFonts w:ascii="Consolas" w:eastAsia="Times New Roman" w:hAnsi="Consolas" w:cs="Times New Roman"/>
      <w:sz w:val="21"/>
      <w:szCs w:val="21"/>
      <w:lang w:eastAsia="en-US"/>
    </w:rPr>
  </w:style>
  <w:style w:type="paragraph" w:customStyle="1" w:styleId="bodytext">
    <w:name w:val="bodytext"/>
    <w:basedOn w:val="Standard"/>
    <w:uiPriority w:val="99"/>
    <w:rsid w:val="000A63CC"/>
    <w:pPr>
      <w:spacing w:before="100" w:beforeAutospacing="1" w:after="100" w:afterAutospacing="1"/>
    </w:pPr>
  </w:style>
  <w:style w:type="paragraph" w:styleId="Untertitel">
    <w:name w:val="Subtitle"/>
    <w:basedOn w:val="Standard"/>
    <w:next w:val="Standard"/>
    <w:link w:val="UntertitelZchn"/>
    <w:uiPriority w:val="99"/>
    <w:qFormat/>
    <w:rsid w:val="000A63CC"/>
    <w:pPr>
      <w:numPr>
        <w:ilvl w:val="1"/>
      </w:numPr>
    </w:pPr>
    <w:rPr>
      <w:rFonts w:ascii="Cambria" w:hAnsi="Cambria"/>
      <w:i/>
      <w:iCs/>
      <w:color w:val="4F81BD"/>
      <w:spacing w:val="15"/>
    </w:rPr>
  </w:style>
  <w:style w:type="character" w:customStyle="1" w:styleId="UntertitelZchn">
    <w:name w:val="Untertitel Zchn"/>
    <w:basedOn w:val="Absatz-Standardschriftart"/>
    <w:link w:val="Untertitel"/>
    <w:uiPriority w:val="99"/>
    <w:locked/>
    <w:rsid w:val="000A63CC"/>
    <w:rPr>
      <w:rFonts w:ascii="Cambria" w:hAnsi="Cambria" w:cs="Times New Roman"/>
      <w:i/>
      <w:iCs/>
      <w:color w:val="4F81BD"/>
      <w:spacing w:val="15"/>
      <w:sz w:val="24"/>
      <w:szCs w:val="24"/>
    </w:rPr>
  </w:style>
  <w:style w:type="character" w:styleId="Kommentarzeichen">
    <w:name w:val="annotation reference"/>
    <w:basedOn w:val="Absatz-Standardschriftart"/>
    <w:uiPriority w:val="99"/>
    <w:rsid w:val="000551C3"/>
    <w:rPr>
      <w:rFonts w:cs="Times New Roman"/>
      <w:sz w:val="16"/>
      <w:szCs w:val="16"/>
    </w:rPr>
  </w:style>
  <w:style w:type="paragraph" w:styleId="Kommentartext">
    <w:name w:val="annotation text"/>
    <w:basedOn w:val="Standard"/>
    <w:link w:val="KommentartextZchn"/>
    <w:uiPriority w:val="99"/>
    <w:rsid w:val="000551C3"/>
    <w:rPr>
      <w:sz w:val="20"/>
      <w:szCs w:val="20"/>
    </w:rPr>
  </w:style>
  <w:style w:type="character" w:customStyle="1" w:styleId="KommentartextZchn">
    <w:name w:val="Kommentartext Zchn"/>
    <w:basedOn w:val="Absatz-Standardschriftart"/>
    <w:link w:val="Kommentartext"/>
    <w:uiPriority w:val="99"/>
    <w:locked/>
    <w:rsid w:val="000551C3"/>
    <w:rPr>
      <w:rFonts w:cs="Times New Roman"/>
    </w:rPr>
  </w:style>
  <w:style w:type="paragraph" w:styleId="Kommentarthema">
    <w:name w:val="annotation subject"/>
    <w:basedOn w:val="Kommentartext"/>
    <w:next w:val="Kommentartext"/>
    <w:link w:val="KommentarthemaZchn"/>
    <w:uiPriority w:val="99"/>
    <w:rsid w:val="000551C3"/>
    <w:rPr>
      <w:b/>
      <w:bCs/>
    </w:rPr>
  </w:style>
  <w:style w:type="character" w:customStyle="1" w:styleId="KommentarthemaZchn">
    <w:name w:val="Kommentarthema Zchn"/>
    <w:basedOn w:val="KommentartextZchn"/>
    <w:link w:val="Kommentarthema"/>
    <w:uiPriority w:val="99"/>
    <w:locked/>
    <w:rsid w:val="000551C3"/>
    <w:rPr>
      <w:rFonts w:cs="Times New Roman"/>
      <w:b/>
      <w:bCs/>
    </w:rPr>
  </w:style>
  <w:style w:type="paragraph" w:customStyle="1" w:styleId="Listenabsatz1">
    <w:name w:val="Listenabsatz1"/>
    <w:basedOn w:val="Standard"/>
    <w:rsid w:val="00EF3B65"/>
    <w:pPr>
      <w:spacing w:line="360" w:lineRule="auto"/>
      <w:ind w:left="720"/>
      <w:contextualSpacing/>
    </w:pPr>
    <w:rPr>
      <w:rFonts w:eastAsia="Calibri"/>
    </w:rPr>
  </w:style>
  <w:style w:type="character" w:customStyle="1" w:styleId="Flietext">
    <w:name w:val="Fließtext"/>
    <w:basedOn w:val="Absatz-Standardschriftart"/>
    <w:rsid w:val="008519FE"/>
    <w:rPr>
      <w:rFonts w:ascii="Arial" w:eastAsia="Arial" w:hAnsi="Arial" w:cs="Arial"/>
      <w:b w:val="0"/>
      <w:bCs w:val="0"/>
      <w:i w:val="0"/>
      <w:iCs w:val="0"/>
      <w:smallCaps w:val="0"/>
      <w:strike w:val="0"/>
      <w:color w:val="000000"/>
      <w:spacing w:val="0"/>
      <w:w w:val="100"/>
      <w:position w:val="0"/>
      <w:sz w:val="22"/>
      <w:szCs w:val="22"/>
      <w:u w:val="none"/>
      <w:lang w:val="de-DE"/>
    </w:rPr>
  </w:style>
  <w:style w:type="character" w:customStyle="1" w:styleId="Flietext105ptKursiv">
    <w:name w:val="Fließtext + 10;5 pt;Kursiv"/>
    <w:basedOn w:val="Absatz-Standardschriftart"/>
    <w:rsid w:val="008519FE"/>
    <w:rPr>
      <w:rFonts w:ascii="Arial" w:eastAsia="Arial" w:hAnsi="Arial" w:cs="Arial"/>
      <w:b w:val="0"/>
      <w:bCs w:val="0"/>
      <w:i/>
      <w:iCs/>
      <w:smallCaps w:val="0"/>
      <w:strike w:val="0"/>
      <w:color w:val="000000"/>
      <w:spacing w:val="0"/>
      <w:w w:val="100"/>
      <w:position w:val="0"/>
      <w:sz w:val="21"/>
      <w:szCs w:val="21"/>
      <w:u w:val="none"/>
      <w:lang w:val="de-DE"/>
    </w:rPr>
  </w:style>
  <w:style w:type="paragraph" w:styleId="berarbeitung">
    <w:name w:val="Revision"/>
    <w:hidden/>
    <w:uiPriority w:val="99"/>
    <w:semiHidden/>
    <w:rsid w:val="00A62EDD"/>
    <w:rPr>
      <w:sz w:val="24"/>
      <w:szCs w:val="24"/>
    </w:rPr>
  </w:style>
  <w:style w:type="paragraph" w:styleId="Listenabsatz">
    <w:name w:val="List Paragraph"/>
    <w:basedOn w:val="Standard"/>
    <w:uiPriority w:val="34"/>
    <w:qFormat/>
    <w:rsid w:val="00E31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00125">
      <w:bodyDiv w:val="1"/>
      <w:marLeft w:val="0"/>
      <w:marRight w:val="0"/>
      <w:marTop w:val="0"/>
      <w:marBottom w:val="0"/>
      <w:divBdr>
        <w:top w:val="none" w:sz="0" w:space="0" w:color="auto"/>
        <w:left w:val="none" w:sz="0" w:space="0" w:color="auto"/>
        <w:bottom w:val="none" w:sz="0" w:space="0" w:color="auto"/>
        <w:right w:val="none" w:sz="0" w:space="0" w:color="auto"/>
      </w:divBdr>
    </w:div>
    <w:div w:id="646133621">
      <w:bodyDiv w:val="1"/>
      <w:marLeft w:val="0"/>
      <w:marRight w:val="0"/>
      <w:marTop w:val="0"/>
      <w:marBottom w:val="0"/>
      <w:divBdr>
        <w:top w:val="none" w:sz="0" w:space="0" w:color="auto"/>
        <w:left w:val="none" w:sz="0" w:space="0" w:color="auto"/>
        <w:bottom w:val="none" w:sz="0" w:space="0" w:color="auto"/>
        <w:right w:val="none" w:sz="0" w:space="0" w:color="auto"/>
      </w:divBdr>
    </w:div>
    <w:div w:id="743453480">
      <w:bodyDiv w:val="1"/>
      <w:marLeft w:val="0"/>
      <w:marRight w:val="0"/>
      <w:marTop w:val="0"/>
      <w:marBottom w:val="0"/>
      <w:divBdr>
        <w:top w:val="none" w:sz="0" w:space="0" w:color="auto"/>
        <w:left w:val="none" w:sz="0" w:space="0" w:color="auto"/>
        <w:bottom w:val="none" w:sz="0" w:space="0" w:color="auto"/>
        <w:right w:val="none" w:sz="0" w:space="0" w:color="auto"/>
      </w:divBdr>
    </w:div>
    <w:div w:id="937759436">
      <w:bodyDiv w:val="1"/>
      <w:marLeft w:val="0"/>
      <w:marRight w:val="0"/>
      <w:marTop w:val="0"/>
      <w:marBottom w:val="0"/>
      <w:divBdr>
        <w:top w:val="none" w:sz="0" w:space="0" w:color="auto"/>
        <w:left w:val="none" w:sz="0" w:space="0" w:color="auto"/>
        <w:bottom w:val="none" w:sz="0" w:space="0" w:color="auto"/>
        <w:right w:val="none" w:sz="0" w:space="0" w:color="auto"/>
      </w:divBdr>
    </w:div>
    <w:div w:id="1064794160">
      <w:marLeft w:val="0"/>
      <w:marRight w:val="0"/>
      <w:marTop w:val="0"/>
      <w:marBottom w:val="0"/>
      <w:divBdr>
        <w:top w:val="none" w:sz="0" w:space="0" w:color="auto"/>
        <w:left w:val="none" w:sz="0" w:space="0" w:color="auto"/>
        <w:bottom w:val="none" w:sz="0" w:space="0" w:color="auto"/>
        <w:right w:val="none" w:sz="0" w:space="0" w:color="auto"/>
      </w:divBdr>
      <w:divsChild>
        <w:div w:id="1064794183">
          <w:marLeft w:val="0"/>
          <w:marRight w:val="0"/>
          <w:marTop w:val="0"/>
          <w:marBottom w:val="0"/>
          <w:divBdr>
            <w:top w:val="single" w:sz="6" w:space="0" w:color="auto"/>
            <w:left w:val="single" w:sz="6" w:space="0" w:color="auto"/>
            <w:bottom w:val="single" w:sz="6" w:space="0" w:color="auto"/>
            <w:right w:val="single" w:sz="6" w:space="0" w:color="auto"/>
          </w:divBdr>
        </w:div>
      </w:divsChild>
    </w:div>
    <w:div w:id="1064794161">
      <w:marLeft w:val="0"/>
      <w:marRight w:val="0"/>
      <w:marTop w:val="0"/>
      <w:marBottom w:val="0"/>
      <w:divBdr>
        <w:top w:val="none" w:sz="0" w:space="0" w:color="auto"/>
        <w:left w:val="none" w:sz="0" w:space="0" w:color="auto"/>
        <w:bottom w:val="none" w:sz="0" w:space="0" w:color="auto"/>
        <w:right w:val="none" w:sz="0" w:space="0" w:color="auto"/>
      </w:divBdr>
    </w:div>
    <w:div w:id="1064794162">
      <w:marLeft w:val="0"/>
      <w:marRight w:val="0"/>
      <w:marTop w:val="0"/>
      <w:marBottom w:val="0"/>
      <w:divBdr>
        <w:top w:val="none" w:sz="0" w:space="0" w:color="auto"/>
        <w:left w:val="none" w:sz="0" w:space="0" w:color="auto"/>
        <w:bottom w:val="none" w:sz="0" w:space="0" w:color="auto"/>
        <w:right w:val="none" w:sz="0" w:space="0" w:color="auto"/>
      </w:divBdr>
    </w:div>
    <w:div w:id="1064794163">
      <w:marLeft w:val="0"/>
      <w:marRight w:val="0"/>
      <w:marTop w:val="0"/>
      <w:marBottom w:val="0"/>
      <w:divBdr>
        <w:top w:val="none" w:sz="0" w:space="0" w:color="auto"/>
        <w:left w:val="none" w:sz="0" w:space="0" w:color="auto"/>
        <w:bottom w:val="none" w:sz="0" w:space="0" w:color="auto"/>
        <w:right w:val="none" w:sz="0" w:space="0" w:color="auto"/>
      </w:divBdr>
    </w:div>
    <w:div w:id="1064794164">
      <w:marLeft w:val="0"/>
      <w:marRight w:val="0"/>
      <w:marTop w:val="0"/>
      <w:marBottom w:val="0"/>
      <w:divBdr>
        <w:top w:val="none" w:sz="0" w:space="0" w:color="auto"/>
        <w:left w:val="none" w:sz="0" w:space="0" w:color="auto"/>
        <w:bottom w:val="none" w:sz="0" w:space="0" w:color="auto"/>
        <w:right w:val="none" w:sz="0" w:space="0" w:color="auto"/>
      </w:divBdr>
    </w:div>
    <w:div w:id="1064794165">
      <w:marLeft w:val="0"/>
      <w:marRight w:val="0"/>
      <w:marTop w:val="0"/>
      <w:marBottom w:val="0"/>
      <w:divBdr>
        <w:top w:val="none" w:sz="0" w:space="0" w:color="auto"/>
        <w:left w:val="none" w:sz="0" w:space="0" w:color="auto"/>
        <w:bottom w:val="none" w:sz="0" w:space="0" w:color="auto"/>
        <w:right w:val="none" w:sz="0" w:space="0" w:color="auto"/>
      </w:divBdr>
    </w:div>
    <w:div w:id="1064794166">
      <w:marLeft w:val="0"/>
      <w:marRight w:val="0"/>
      <w:marTop w:val="0"/>
      <w:marBottom w:val="0"/>
      <w:divBdr>
        <w:top w:val="none" w:sz="0" w:space="0" w:color="auto"/>
        <w:left w:val="none" w:sz="0" w:space="0" w:color="auto"/>
        <w:bottom w:val="none" w:sz="0" w:space="0" w:color="auto"/>
        <w:right w:val="none" w:sz="0" w:space="0" w:color="auto"/>
      </w:divBdr>
    </w:div>
    <w:div w:id="1064794167">
      <w:marLeft w:val="0"/>
      <w:marRight w:val="0"/>
      <w:marTop w:val="0"/>
      <w:marBottom w:val="0"/>
      <w:divBdr>
        <w:top w:val="none" w:sz="0" w:space="0" w:color="auto"/>
        <w:left w:val="none" w:sz="0" w:space="0" w:color="auto"/>
        <w:bottom w:val="none" w:sz="0" w:space="0" w:color="auto"/>
        <w:right w:val="none" w:sz="0" w:space="0" w:color="auto"/>
      </w:divBdr>
    </w:div>
    <w:div w:id="1064794170">
      <w:marLeft w:val="0"/>
      <w:marRight w:val="0"/>
      <w:marTop w:val="0"/>
      <w:marBottom w:val="0"/>
      <w:divBdr>
        <w:top w:val="none" w:sz="0" w:space="0" w:color="auto"/>
        <w:left w:val="none" w:sz="0" w:space="0" w:color="auto"/>
        <w:bottom w:val="none" w:sz="0" w:space="0" w:color="auto"/>
        <w:right w:val="none" w:sz="0" w:space="0" w:color="auto"/>
      </w:divBdr>
    </w:div>
    <w:div w:id="1064794173">
      <w:marLeft w:val="0"/>
      <w:marRight w:val="0"/>
      <w:marTop w:val="0"/>
      <w:marBottom w:val="0"/>
      <w:divBdr>
        <w:top w:val="none" w:sz="0" w:space="0" w:color="auto"/>
        <w:left w:val="none" w:sz="0" w:space="0" w:color="auto"/>
        <w:bottom w:val="none" w:sz="0" w:space="0" w:color="auto"/>
        <w:right w:val="none" w:sz="0" w:space="0" w:color="auto"/>
      </w:divBdr>
      <w:divsChild>
        <w:div w:id="1064794177">
          <w:marLeft w:val="0"/>
          <w:marRight w:val="0"/>
          <w:marTop w:val="0"/>
          <w:marBottom w:val="0"/>
          <w:divBdr>
            <w:top w:val="none" w:sz="0" w:space="0" w:color="auto"/>
            <w:left w:val="none" w:sz="0" w:space="0" w:color="auto"/>
            <w:bottom w:val="none" w:sz="0" w:space="0" w:color="auto"/>
            <w:right w:val="none" w:sz="0" w:space="0" w:color="auto"/>
          </w:divBdr>
        </w:div>
        <w:div w:id="1064794181">
          <w:marLeft w:val="0"/>
          <w:marRight w:val="0"/>
          <w:marTop w:val="0"/>
          <w:marBottom w:val="0"/>
          <w:divBdr>
            <w:top w:val="none" w:sz="0" w:space="0" w:color="auto"/>
            <w:left w:val="none" w:sz="0" w:space="0" w:color="auto"/>
            <w:bottom w:val="none" w:sz="0" w:space="0" w:color="auto"/>
            <w:right w:val="none" w:sz="0" w:space="0" w:color="auto"/>
          </w:divBdr>
        </w:div>
      </w:divsChild>
    </w:div>
    <w:div w:id="1064794175">
      <w:marLeft w:val="0"/>
      <w:marRight w:val="0"/>
      <w:marTop w:val="0"/>
      <w:marBottom w:val="0"/>
      <w:divBdr>
        <w:top w:val="none" w:sz="0" w:space="0" w:color="auto"/>
        <w:left w:val="none" w:sz="0" w:space="0" w:color="auto"/>
        <w:bottom w:val="none" w:sz="0" w:space="0" w:color="auto"/>
        <w:right w:val="none" w:sz="0" w:space="0" w:color="auto"/>
      </w:divBdr>
    </w:div>
    <w:div w:id="1064794176">
      <w:marLeft w:val="0"/>
      <w:marRight w:val="0"/>
      <w:marTop w:val="0"/>
      <w:marBottom w:val="0"/>
      <w:divBdr>
        <w:top w:val="none" w:sz="0" w:space="0" w:color="auto"/>
        <w:left w:val="none" w:sz="0" w:space="0" w:color="auto"/>
        <w:bottom w:val="none" w:sz="0" w:space="0" w:color="auto"/>
        <w:right w:val="none" w:sz="0" w:space="0" w:color="auto"/>
      </w:divBdr>
    </w:div>
    <w:div w:id="1064794179">
      <w:marLeft w:val="0"/>
      <w:marRight w:val="0"/>
      <w:marTop w:val="0"/>
      <w:marBottom w:val="0"/>
      <w:divBdr>
        <w:top w:val="none" w:sz="0" w:space="0" w:color="auto"/>
        <w:left w:val="none" w:sz="0" w:space="0" w:color="auto"/>
        <w:bottom w:val="none" w:sz="0" w:space="0" w:color="auto"/>
        <w:right w:val="none" w:sz="0" w:space="0" w:color="auto"/>
      </w:divBdr>
      <w:divsChild>
        <w:div w:id="1064794169">
          <w:marLeft w:val="0"/>
          <w:marRight w:val="0"/>
          <w:marTop w:val="0"/>
          <w:marBottom w:val="0"/>
          <w:divBdr>
            <w:top w:val="none" w:sz="0" w:space="0" w:color="auto"/>
            <w:left w:val="none" w:sz="0" w:space="0" w:color="auto"/>
            <w:bottom w:val="none" w:sz="0" w:space="0" w:color="auto"/>
            <w:right w:val="none" w:sz="0" w:space="0" w:color="auto"/>
          </w:divBdr>
          <w:divsChild>
            <w:div w:id="1064794187">
              <w:marLeft w:val="0"/>
              <w:marRight w:val="0"/>
              <w:marTop w:val="150"/>
              <w:marBottom w:val="0"/>
              <w:divBdr>
                <w:top w:val="none" w:sz="0" w:space="0" w:color="auto"/>
                <w:left w:val="none" w:sz="0" w:space="0" w:color="auto"/>
                <w:bottom w:val="none" w:sz="0" w:space="0" w:color="auto"/>
                <w:right w:val="none" w:sz="0" w:space="0" w:color="auto"/>
              </w:divBdr>
              <w:divsChild>
                <w:div w:id="1064794180">
                  <w:marLeft w:val="120"/>
                  <w:marRight w:val="120"/>
                  <w:marTop w:val="120"/>
                  <w:marBottom w:val="120"/>
                  <w:divBdr>
                    <w:top w:val="none" w:sz="0" w:space="0" w:color="auto"/>
                    <w:left w:val="none" w:sz="0" w:space="0" w:color="auto"/>
                    <w:bottom w:val="none" w:sz="0" w:space="0" w:color="auto"/>
                    <w:right w:val="none" w:sz="0" w:space="0" w:color="auto"/>
                  </w:divBdr>
                  <w:divsChild>
                    <w:div w:id="1064794172">
                      <w:marLeft w:val="0"/>
                      <w:marRight w:val="0"/>
                      <w:marTop w:val="0"/>
                      <w:marBottom w:val="0"/>
                      <w:divBdr>
                        <w:top w:val="none" w:sz="0" w:space="0" w:color="auto"/>
                        <w:left w:val="none" w:sz="0" w:space="0" w:color="auto"/>
                        <w:bottom w:val="none" w:sz="0" w:space="0" w:color="auto"/>
                        <w:right w:val="none" w:sz="0" w:space="0" w:color="auto"/>
                      </w:divBdr>
                      <w:divsChild>
                        <w:div w:id="1064794192">
                          <w:marLeft w:val="0"/>
                          <w:marRight w:val="0"/>
                          <w:marTop w:val="0"/>
                          <w:marBottom w:val="0"/>
                          <w:divBdr>
                            <w:top w:val="none" w:sz="0" w:space="0" w:color="auto"/>
                            <w:left w:val="none" w:sz="0" w:space="0" w:color="auto"/>
                            <w:bottom w:val="none" w:sz="0" w:space="0" w:color="auto"/>
                            <w:right w:val="none" w:sz="0" w:space="0" w:color="auto"/>
                          </w:divBdr>
                          <w:divsChild>
                            <w:div w:id="1064794171">
                              <w:marLeft w:val="105"/>
                              <w:marRight w:val="105"/>
                              <w:marTop w:val="105"/>
                              <w:marBottom w:val="105"/>
                              <w:divBdr>
                                <w:top w:val="none" w:sz="0" w:space="0" w:color="auto"/>
                                <w:left w:val="none" w:sz="0" w:space="0" w:color="auto"/>
                                <w:bottom w:val="none" w:sz="0" w:space="0" w:color="auto"/>
                                <w:right w:val="none" w:sz="0" w:space="0" w:color="auto"/>
                              </w:divBdr>
                              <w:divsChild>
                                <w:div w:id="1064794189">
                                  <w:marLeft w:val="240"/>
                                  <w:marRight w:val="240"/>
                                  <w:marTop w:val="240"/>
                                  <w:marBottom w:val="240"/>
                                  <w:divBdr>
                                    <w:top w:val="none" w:sz="0" w:space="0" w:color="auto"/>
                                    <w:left w:val="none" w:sz="0" w:space="0" w:color="auto"/>
                                    <w:bottom w:val="none" w:sz="0" w:space="0" w:color="auto"/>
                                    <w:right w:val="none" w:sz="0" w:space="0" w:color="auto"/>
                                  </w:divBdr>
                                  <w:divsChild>
                                    <w:div w:id="1064794168">
                                      <w:marLeft w:val="0"/>
                                      <w:marRight w:val="0"/>
                                      <w:marTop w:val="0"/>
                                      <w:marBottom w:val="0"/>
                                      <w:divBdr>
                                        <w:top w:val="none" w:sz="0" w:space="0" w:color="auto"/>
                                        <w:left w:val="none" w:sz="0" w:space="0" w:color="auto"/>
                                        <w:bottom w:val="none" w:sz="0" w:space="0" w:color="auto"/>
                                        <w:right w:val="none" w:sz="0" w:space="0" w:color="auto"/>
                                      </w:divBdr>
                                      <w:divsChild>
                                        <w:div w:id="1064794178">
                                          <w:marLeft w:val="0"/>
                                          <w:marRight w:val="0"/>
                                          <w:marTop w:val="0"/>
                                          <w:marBottom w:val="0"/>
                                          <w:divBdr>
                                            <w:top w:val="none" w:sz="0" w:space="0" w:color="auto"/>
                                            <w:left w:val="none" w:sz="0" w:space="0" w:color="auto"/>
                                            <w:bottom w:val="none" w:sz="0" w:space="0" w:color="auto"/>
                                            <w:right w:val="none" w:sz="0" w:space="0" w:color="auto"/>
                                          </w:divBdr>
                                          <w:divsChild>
                                            <w:div w:id="106479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94182">
      <w:marLeft w:val="0"/>
      <w:marRight w:val="0"/>
      <w:marTop w:val="0"/>
      <w:marBottom w:val="0"/>
      <w:divBdr>
        <w:top w:val="none" w:sz="0" w:space="0" w:color="auto"/>
        <w:left w:val="none" w:sz="0" w:space="0" w:color="auto"/>
        <w:bottom w:val="none" w:sz="0" w:space="0" w:color="auto"/>
        <w:right w:val="none" w:sz="0" w:space="0" w:color="auto"/>
      </w:divBdr>
    </w:div>
    <w:div w:id="1064794184">
      <w:marLeft w:val="0"/>
      <w:marRight w:val="0"/>
      <w:marTop w:val="0"/>
      <w:marBottom w:val="0"/>
      <w:divBdr>
        <w:top w:val="none" w:sz="0" w:space="0" w:color="auto"/>
        <w:left w:val="none" w:sz="0" w:space="0" w:color="auto"/>
        <w:bottom w:val="none" w:sz="0" w:space="0" w:color="auto"/>
        <w:right w:val="none" w:sz="0" w:space="0" w:color="auto"/>
      </w:divBdr>
    </w:div>
    <w:div w:id="1064794185">
      <w:marLeft w:val="0"/>
      <w:marRight w:val="0"/>
      <w:marTop w:val="0"/>
      <w:marBottom w:val="0"/>
      <w:divBdr>
        <w:top w:val="none" w:sz="0" w:space="0" w:color="auto"/>
        <w:left w:val="none" w:sz="0" w:space="0" w:color="auto"/>
        <w:bottom w:val="none" w:sz="0" w:space="0" w:color="auto"/>
        <w:right w:val="none" w:sz="0" w:space="0" w:color="auto"/>
      </w:divBdr>
    </w:div>
    <w:div w:id="1064794186">
      <w:marLeft w:val="0"/>
      <w:marRight w:val="0"/>
      <w:marTop w:val="0"/>
      <w:marBottom w:val="0"/>
      <w:divBdr>
        <w:top w:val="none" w:sz="0" w:space="0" w:color="auto"/>
        <w:left w:val="none" w:sz="0" w:space="0" w:color="auto"/>
        <w:bottom w:val="none" w:sz="0" w:space="0" w:color="auto"/>
        <w:right w:val="none" w:sz="0" w:space="0" w:color="auto"/>
      </w:divBdr>
    </w:div>
    <w:div w:id="1064794188">
      <w:marLeft w:val="0"/>
      <w:marRight w:val="0"/>
      <w:marTop w:val="0"/>
      <w:marBottom w:val="0"/>
      <w:divBdr>
        <w:top w:val="none" w:sz="0" w:space="0" w:color="auto"/>
        <w:left w:val="none" w:sz="0" w:space="0" w:color="auto"/>
        <w:bottom w:val="none" w:sz="0" w:space="0" w:color="auto"/>
        <w:right w:val="none" w:sz="0" w:space="0" w:color="auto"/>
      </w:divBdr>
    </w:div>
    <w:div w:id="1064794190">
      <w:marLeft w:val="0"/>
      <w:marRight w:val="0"/>
      <w:marTop w:val="0"/>
      <w:marBottom w:val="0"/>
      <w:divBdr>
        <w:top w:val="none" w:sz="0" w:space="0" w:color="auto"/>
        <w:left w:val="none" w:sz="0" w:space="0" w:color="auto"/>
        <w:bottom w:val="none" w:sz="0" w:space="0" w:color="auto"/>
        <w:right w:val="none" w:sz="0" w:space="0" w:color="auto"/>
      </w:divBdr>
    </w:div>
    <w:div w:id="1064794191">
      <w:marLeft w:val="0"/>
      <w:marRight w:val="0"/>
      <w:marTop w:val="0"/>
      <w:marBottom w:val="0"/>
      <w:divBdr>
        <w:top w:val="none" w:sz="0" w:space="0" w:color="auto"/>
        <w:left w:val="none" w:sz="0" w:space="0" w:color="auto"/>
        <w:bottom w:val="none" w:sz="0" w:space="0" w:color="auto"/>
        <w:right w:val="none" w:sz="0" w:space="0" w:color="auto"/>
      </w:divBdr>
    </w:div>
    <w:div w:id="1064794193">
      <w:marLeft w:val="0"/>
      <w:marRight w:val="0"/>
      <w:marTop w:val="0"/>
      <w:marBottom w:val="0"/>
      <w:divBdr>
        <w:top w:val="none" w:sz="0" w:space="0" w:color="auto"/>
        <w:left w:val="none" w:sz="0" w:space="0" w:color="auto"/>
        <w:bottom w:val="none" w:sz="0" w:space="0" w:color="auto"/>
        <w:right w:val="none" w:sz="0" w:space="0" w:color="auto"/>
      </w:divBdr>
    </w:div>
    <w:div w:id="1301115603">
      <w:bodyDiv w:val="1"/>
      <w:marLeft w:val="0"/>
      <w:marRight w:val="0"/>
      <w:marTop w:val="0"/>
      <w:marBottom w:val="0"/>
      <w:divBdr>
        <w:top w:val="none" w:sz="0" w:space="0" w:color="auto"/>
        <w:left w:val="none" w:sz="0" w:space="0" w:color="auto"/>
        <w:bottom w:val="none" w:sz="0" w:space="0" w:color="auto"/>
        <w:right w:val="none" w:sz="0" w:space="0" w:color="auto"/>
      </w:divBdr>
    </w:div>
    <w:div w:id="1394617451">
      <w:bodyDiv w:val="1"/>
      <w:marLeft w:val="0"/>
      <w:marRight w:val="0"/>
      <w:marTop w:val="0"/>
      <w:marBottom w:val="0"/>
      <w:divBdr>
        <w:top w:val="none" w:sz="0" w:space="0" w:color="auto"/>
        <w:left w:val="none" w:sz="0" w:space="0" w:color="auto"/>
        <w:bottom w:val="none" w:sz="0" w:space="0" w:color="auto"/>
        <w:right w:val="none" w:sz="0" w:space="0" w:color="auto"/>
      </w:divBdr>
    </w:div>
    <w:div w:id="1599409432">
      <w:bodyDiv w:val="1"/>
      <w:marLeft w:val="0"/>
      <w:marRight w:val="0"/>
      <w:marTop w:val="0"/>
      <w:marBottom w:val="0"/>
      <w:divBdr>
        <w:top w:val="none" w:sz="0" w:space="0" w:color="auto"/>
        <w:left w:val="none" w:sz="0" w:space="0" w:color="auto"/>
        <w:bottom w:val="none" w:sz="0" w:space="0" w:color="auto"/>
        <w:right w:val="none" w:sz="0" w:space="0" w:color="auto"/>
      </w:divBdr>
    </w:div>
    <w:div w:id="1950164506">
      <w:bodyDiv w:val="1"/>
      <w:marLeft w:val="0"/>
      <w:marRight w:val="0"/>
      <w:marTop w:val="0"/>
      <w:marBottom w:val="0"/>
      <w:divBdr>
        <w:top w:val="none" w:sz="0" w:space="0" w:color="auto"/>
        <w:left w:val="none" w:sz="0" w:space="0" w:color="auto"/>
        <w:bottom w:val="none" w:sz="0" w:space="0" w:color="auto"/>
        <w:right w:val="none" w:sz="0" w:space="0" w:color="auto"/>
      </w:divBdr>
    </w:div>
    <w:div w:id="206035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33AAB-A4F8-4E3C-9F4B-55BA4CCA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1153</Words>
  <Characters>7267</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KoopV</vt:lpstr>
    </vt:vector>
  </TitlesOfParts>
  <Company>Microsoft</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KoopV</dc:title>
  <dc:creator>Semmler, Jens</dc:creator>
  <cp:lastModifiedBy>Semmler, Jens</cp:lastModifiedBy>
  <cp:revision>12</cp:revision>
  <cp:lastPrinted>2019-01-02T13:49:00Z</cp:lastPrinted>
  <dcterms:created xsi:type="dcterms:W3CDTF">2021-08-06T06:08:00Z</dcterms:created>
  <dcterms:modified xsi:type="dcterms:W3CDTF">2026-07-14T08:46:00Z</dcterms:modified>
</cp:coreProperties>
</file>